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EB61" w14:textId="1617825C" w:rsidR="002D3966" w:rsidRPr="00CA6D02" w:rsidRDefault="008A14D3" w:rsidP="00EF4F6E">
      <w:pPr>
        <w:spacing w:after="240"/>
        <w:ind w:firstLine="14"/>
        <w:jc w:val="center"/>
        <w:rPr>
          <w:b/>
          <w:sz w:val="36"/>
        </w:rPr>
      </w:pPr>
      <w:bookmarkStart w:id="0" w:name="_GoBack"/>
      <w:bookmarkEnd w:id="0"/>
      <w:r w:rsidRPr="00CA6D02">
        <w:rPr>
          <w:b/>
          <w:sz w:val="36"/>
        </w:rPr>
        <w:t>Questions and Answers</w:t>
      </w:r>
    </w:p>
    <w:p w14:paraId="047A5B96" w14:textId="5FCE9207" w:rsidR="008A14D3" w:rsidRPr="00DF6758" w:rsidRDefault="7DA2A24A" w:rsidP="0FD4E313">
      <w:pPr>
        <w:ind w:firstLine="18"/>
        <w:jc w:val="center"/>
        <w:rPr>
          <w:b/>
          <w:bCs/>
          <w:sz w:val="28"/>
          <w:szCs w:val="28"/>
        </w:rPr>
      </w:pPr>
      <w:r w:rsidRPr="5B47C661">
        <w:rPr>
          <w:b/>
          <w:bCs/>
          <w:sz w:val="28"/>
          <w:szCs w:val="28"/>
        </w:rPr>
        <w:t>Cub Scouting/</w:t>
      </w:r>
      <w:r w:rsidR="008A14D3" w:rsidRPr="5B47C661">
        <w:rPr>
          <w:b/>
          <w:bCs/>
          <w:sz w:val="28"/>
          <w:szCs w:val="28"/>
        </w:rPr>
        <w:t>Scouts BSA</w:t>
      </w:r>
      <w:r w:rsidR="006F431A" w:rsidRPr="5B47C661">
        <w:rPr>
          <w:b/>
          <w:bCs/>
          <w:sz w:val="28"/>
          <w:szCs w:val="28"/>
        </w:rPr>
        <w:t>/Venturing/Sea Scouting</w:t>
      </w:r>
      <w:r>
        <w:br/>
      </w:r>
      <w:r w:rsidR="008A14D3" w:rsidRPr="5B47C661">
        <w:rPr>
          <w:b/>
          <w:bCs/>
          <w:sz w:val="28"/>
          <w:szCs w:val="28"/>
        </w:rPr>
        <w:t>R</w:t>
      </w:r>
      <w:r w:rsidR="004875F9" w:rsidRPr="5B47C661">
        <w:rPr>
          <w:b/>
          <w:bCs/>
          <w:sz w:val="28"/>
          <w:szCs w:val="28"/>
        </w:rPr>
        <w:t>ank Advancement</w:t>
      </w:r>
      <w:r w:rsidR="27E0CF9A" w:rsidRPr="5B47C661">
        <w:rPr>
          <w:b/>
          <w:bCs/>
          <w:sz w:val="28"/>
          <w:szCs w:val="28"/>
        </w:rPr>
        <w:t xml:space="preserve"> </w:t>
      </w:r>
      <w:r w:rsidR="004875F9" w:rsidRPr="5B47C661">
        <w:rPr>
          <w:b/>
          <w:bCs/>
          <w:sz w:val="28"/>
          <w:szCs w:val="28"/>
        </w:rPr>
        <w:t xml:space="preserve">and </w:t>
      </w:r>
      <w:r w:rsidR="00313FF3" w:rsidRPr="5B47C661">
        <w:rPr>
          <w:b/>
          <w:bCs/>
          <w:sz w:val="28"/>
          <w:szCs w:val="28"/>
        </w:rPr>
        <w:t xml:space="preserve">the </w:t>
      </w:r>
      <w:r w:rsidR="00980558" w:rsidRPr="5B47C661">
        <w:rPr>
          <w:b/>
          <w:bCs/>
          <w:sz w:val="28"/>
          <w:szCs w:val="28"/>
        </w:rPr>
        <w:t>C</w:t>
      </w:r>
      <w:r w:rsidR="00313FF3" w:rsidRPr="5B47C661">
        <w:rPr>
          <w:b/>
          <w:bCs/>
          <w:sz w:val="28"/>
          <w:szCs w:val="28"/>
        </w:rPr>
        <w:t xml:space="preserve">oronavirus </w:t>
      </w:r>
      <w:r w:rsidR="1B285026" w:rsidRPr="5B47C661">
        <w:rPr>
          <w:b/>
          <w:bCs/>
          <w:sz w:val="28"/>
          <w:szCs w:val="28"/>
        </w:rPr>
        <w:t>(</w:t>
      </w:r>
      <w:r w:rsidR="00313FF3" w:rsidRPr="5B47C661">
        <w:rPr>
          <w:b/>
          <w:bCs/>
          <w:sz w:val="28"/>
          <w:szCs w:val="28"/>
        </w:rPr>
        <w:t>COVID-19</w:t>
      </w:r>
      <w:r w:rsidR="66BB5B36" w:rsidRPr="5B47C661">
        <w:rPr>
          <w:b/>
          <w:bCs/>
          <w:sz w:val="28"/>
          <w:szCs w:val="28"/>
        </w:rPr>
        <w:t>)</w:t>
      </w:r>
    </w:p>
    <w:p w14:paraId="3C137333" w14:textId="77777777" w:rsidR="00EF4F6E" w:rsidRDefault="00EF4F6E" w:rsidP="00EF4F6E">
      <w:pPr>
        <w:tabs>
          <w:tab w:val="left" w:pos="360"/>
        </w:tabs>
        <w:spacing w:after="120"/>
      </w:pPr>
    </w:p>
    <w:p w14:paraId="60B42CF5" w14:textId="28BD9E7E" w:rsidR="004C78FB" w:rsidRDefault="002D3966" w:rsidP="00EF4F6E">
      <w:pPr>
        <w:tabs>
          <w:tab w:val="left" w:pos="360"/>
        </w:tabs>
        <w:spacing w:after="120"/>
      </w:pPr>
      <w:r>
        <w:t xml:space="preserve">The following questions </w:t>
      </w:r>
      <w:r w:rsidR="0BD42241">
        <w:t xml:space="preserve">regarding </w:t>
      </w:r>
      <w:r>
        <w:t xml:space="preserve">advancement have arisen as we deal with </w:t>
      </w:r>
      <w:r w:rsidR="008A14D3">
        <w:t>closures, cancel</w:t>
      </w:r>
      <w:r w:rsidR="004C78FB">
        <w:t>l</w:t>
      </w:r>
      <w:r w:rsidR="008A14D3">
        <w:t xml:space="preserve">ations, or other issues caused by the spread of </w:t>
      </w:r>
      <w:r w:rsidR="00523968">
        <w:t xml:space="preserve">the </w:t>
      </w:r>
      <w:r w:rsidR="008A14D3">
        <w:t>coronavirus (COVID-19)</w:t>
      </w:r>
      <w:r>
        <w:t>.</w:t>
      </w:r>
      <w:r w:rsidR="00313FF3">
        <w:t xml:space="preserve"> Although there are difficulties and constraints, advancement can continue</w:t>
      </w:r>
      <w:r w:rsidR="3EAED1D6">
        <w:t>.</w:t>
      </w:r>
      <w:r w:rsidR="00313FF3">
        <w:t xml:space="preserve"> </w:t>
      </w:r>
      <w:r w:rsidR="006F431A">
        <w:t>Youth</w:t>
      </w:r>
      <w:r w:rsidR="00313FF3">
        <w:t>, parents</w:t>
      </w:r>
      <w:r w:rsidR="007779B8">
        <w:t>,</w:t>
      </w:r>
      <w:r w:rsidR="00313FF3">
        <w:t xml:space="preserve"> and leaders </w:t>
      </w:r>
      <w:r w:rsidR="5DC79634">
        <w:t xml:space="preserve">should </w:t>
      </w:r>
      <w:r w:rsidR="00980558">
        <w:t xml:space="preserve">work together to implement creative, common sense </w:t>
      </w:r>
      <w:r w:rsidR="00313FF3">
        <w:t xml:space="preserve">ways to </w:t>
      </w:r>
      <w:r w:rsidR="00980558">
        <w:t>facilitate advancement</w:t>
      </w:r>
      <w:r w:rsidR="252C5C2C">
        <w:t xml:space="preserve"> while adhering to the Guide to Safe Scouting and </w:t>
      </w:r>
      <w:r w:rsidR="2D9194E4">
        <w:t xml:space="preserve">following </w:t>
      </w:r>
      <w:r w:rsidR="6479308B">
        <w:t xml:space="preserve">the rules of </w:t>
      </w:r>
      <w:r w:rsidR="2D9194E4">
        <w:t>Youth Protection training.</w:t>
      </w:r>
    </w:p>
    <w:p w14:paraId="0C846A13" w14:textId="463ACEFB" w:rsidR="00B46D76" w:rsidRDefault="00B46D76" w:rsidP="00EF4F6E">
      <w:pPr>
        <w:tabs>
          <w:tab w:val="left" w:pos="360"/>
        </w:tabs>
        <w:spacing w:after="120"/>
      </w:pPr>
      <w:r>
        <w:t xml:space="preserve">Please follow this link to the </w:t>
      </w:r>
      <w:hyperlink r:id="rId10">
        <w:r w:rsidR="4AA1DD3F" w:rsidRPr="5B47C661">
          <w:rPr>
            <w:rStyle w:val="Hyperlink"/>
            <w:u w:val="none"/>
          </w:rPr>
          <w:t>Guide to Advancement</w:t>
        </w:r>
      </w:hyperlink>
      <w:r w:rsidR="4AA1DD3F" w:rsidRPr="5B47C661">
        <w:rPr>
          <w:rStyle w:val="Hyperlink"/>
          <w:u w:val="none"/>
        </w:rPr>
        <w:t xml:space="preserve"> (GTA), </w:t>
      </w:r>
      <w:r w:rsidR="4AA1DD3F" w:rsidRPr="5B47C661">
        <w:rPr>
          <w:rStyle w:val="Hyperlink"/>
          <w:color w:val="000000" w:themeColor="text1"/>
          <w:u w:val="none"/>
        </w:rPr>
        <w:t>which</w:t>
      </w:r>
      <w:r w:rsidRPr="5B47C661">
        <w:rPr>
          <w:color w:val="000000" w:themeColor="text1"/>
        </w:rPr>
        <w:t xml:space="preserve"> </w:t>
      </w:r>
      <w:r>
        <w:t xml:space="preserve">remains the primary source for </w:t>
      </w:r>
      <w:r w:rsidR="6D6E3ED2">
        <w:t>information</w:t>
      </w:r>
      <w:r>
        <w:t xml:space="preserve"> related to Scouts BSA advancement</w:t>
      </w:r>
      <w:r w:rsidR="00EF4F6E">
        <w:t>. It is referenced throughout the answers provided here</w:t>
      </w:r>
      <w:r>
        <w:t>.</w:t>
      </w:r>
    </w:p>
    <w:p w14:paraId="7B5E544C" w14:textId="659A0BDA" w:rsidR="00EF4F6E" w:rsidRDefault="00EF4F6E" w:rsidP="00EF4F6E">
      <w:pPr>
        <w:tabs>
          <w:tab w:val="left" w:pos="360"/>
        </w:tabs>
        <w:spacing w:after="120"/>
      </w:pPr>
      <w:r>
        <w:t xml:space="preserve">Please send additional questions to </w:t>
      </w:r>
      <w:hyperlink r:id="rId11">
        <w:r w:rsidR="00D7125E" w:rsidRPr="5B47C661">
          <w:rPr>
            <w:rStyle w:val="Hyperlink"/>
          </w:rPr>
          <w:t>advancement.team@scouting.org</w:t>
        </w:r>
      </w:hyperlink>
      <w:r w:rsidR="00D7125E">
        <w:t xml:space="preserve"> </w:t>
      </w:r>
    </w:p>
    <w:p w14:paraId="65A97FC5" w14:textId="77777777" w:rsidR="0091725F" w:rsidRDefault="0091725F" w:rsidP="00EF4F6E">
      <w:pPr>
        <w:tabs>
          <w:tab w:val="left" w:pos="360"/>
        </w:tabs>
        <w:spacing w:after="120"/>
      </w:pPr>
    </w:p>
    <w:p w14:paraId="7E6EE807" w14:textId="7A36294B" w:rsidR="0091725F" w:rsidRPr="007E1BBC" w:rsidRDefault="0091725F" w:rsidP="00EF4F6E">
      <w:pPr>
        <w:tabs>
          <w:tab w:val="left" w:pos="360"/>
        </w:tabs>
        <w:spacing w:after="120"/>
        <w:rPr>
          <w:b/>
          <w:bCs/>
        </w:rPr>
      </w:pPr>
      <w:r w:rsidRPr="007E1BBC">
        <w:rPr>
          <w:b/>
          <w:bCs/>
        </w:rPr>
        <w:t>All Scouting Programs</w:t>
      </w:r>
    </w:p>
    <w:p w14:paraId="1080F8A0" w14:textId="132541EF" w:rsidR="0091725F" w:rsidRPr="007E1BBC" w:rsidRDefault="00B31207" w:rsidP="00EF4F6E">
      <w:pPr>
        <w:tabs>
          <w:tab w:val="left" w:pos="360"/>
        </w:tabs>
        <w:spacing w:after="120"/>
        <w:rPr>
          <w:b/>
          <w:bCs/>
        </w:rPr>
      </w:pPr>
      <w:r w:rsidRPr="007E1BBC">
        <w:rPr>
          <w:b/>
          <w:bCs/>
        </w:rPr>
        <w:t xml:space="preserve">Q: </w:t>
      </w:r>
      <w:r w:rsidR="00252EDD" w:rsidRPr="007E1BBC">
        <w:rPr>
          <w:b/>
          <w:bCs/>
        </w:rPr>
        <w:t xml:space="preserve">How can advancement </w:t>
      </w:r>
      <w:r w:rsidR="00AC7EC7" w:rsidRPr="007E1BBC">
        <w:rPr>
          <w:b/>
          <w:bCs/>
        </w:rPr>
        <w:t xml:space="preserve">be tracked </w:t>
      </w:r>
      <w:r w:rsidR="00363B9B" w:rsidRPr="007E1BBC">
        <w:rPr>
          <w:b/>
          <w:bCs/>
        </w:rPr>
        <w:t>remotely?</w:t>
      </w:r>
    </w:p>
    <w:p w14:paraId="5262CB23" w14:textId="77777777" w:rsidR="00E21607" w:rsidRDefault="00363B9B" w:rsidP="00363B9B">
      <w:pPr>
        <w:spacing w:after="120"/>
      </w:pPr>
      <w:r>
        <w:t xml:space="preserve">A: Scouting units should use </w:t>
      </w:r>
      <w:proofErr w:type="spellStart"/>
      <w:r>
        <w:t>ScoutBook</w:t>
      </w:r>
      <w:proofErr w:type="spellEnd"/>
      <w:r>
        <w:t xml:space="preserve"> to record and track advancement. </w:t>
      </w:r>
    </w:p>
    <w:p w14:paraId="6483C361" w14:textId="77777777" w:rsidR="00E21607" w:rsidRDefault="00725ABB" w:rsidP="00363B9B">
      <w:pPr>
        <w:spacing w:after="120"/>
      </w:pPr>
      <w:r>
        <w:t xml:space="preserve">To </w:t>
      </w:r>
      <w:r w:rsidR="00E21607">
        <w:t>track advancement remotely</w:t>
      </w:r>
      <w:r>
        <w:t>, p</w:t>
      </w:r>
      <w:r w:rsidR="00363B9B">
        <w:t>arents should</w:t>
      </w:r>
      <w:r w:rsidR="00E21607">
        <w:t>:</w:t>
      </w:r>
    </w:p>
    <w:p w14:paraId="12930874" w14:textId="68A71E51" w:rsidR="00CB6530" w:rsidRDefault="00CB6530" w:rsidP="00E21607">
      <w:pPr>
        <w:pStyle w:val="ListParagraph"/>
        <w:numPr>
          <w:ilvl w:val="0"/>
          <w:numId w:val="5"/>
        </w:numPr>
        <w:spacing w:after="120"/>
      </w:pPr>
      <w:r>
        <w:t>C</w:t>
      </w:r>
      <w:r w:rsidR="00363B9B">
        <w:t xml:space="preserve">onnect with their </w:t>
      </w:r>
      <w:r w:rsidR="007E1BBC">
        <w:t>child’s member profile</w:t>
      </w:r>
      <w:r w:rsidR="00363B9B">
        <w:t xml:space="preserve"> via an invitation that the unit leader sends within </w:t>
      </w:r>
      <w:proofErr w:type="spellStart"/>
      <w:r w:rsidR="00363B9B">
        <w:t>ScoutBook</w:t>
      </w:r>
      <w:proofErr w:type="spellEnd"/>
      <w:r w:rsidR="00363B9B">
        <w:t xml:space="preserve">. </w:t>
      </w:r>
    </w:p>
    <w:p w14:paraId="05615565" w14:textId="6DFFE037" w:rsidR="00CB6530" w:rsidRDefault="00363B9B" w:rsidP="00E21607">
      <w:pPr>
        <w:pStyle w:val="ListParagraph"/>
        <w:numPr>
          <w:ilvl w:val="0"/>
          <w:numId w:val="5"/>
        </w:numPr>
        <w:spacing w:after="120"/>
      </w:pPr>
      <w:r>
        <w:t xml:space="preserve">Once a connection is made, the parent should use the Scouting </w:t>
      </w:r>
      <w:r w:rsidR="00543328">
        <w:t>a</w:t>
      </w:r>
      <w:r>
        <w:t xml:space="preserve">pp, found in both the App Store and Google Play, to stay connected with their unit. </w:t>
      </w:r>
    </w:p>
    <w:p w14:paraId="47E1AB23" w14:textId="77777777" w:rsidR="00543328" w:rsidRDefault="00543328" w:rsidP="00E21607">
      <w:pPr>
        <w:pStyle w:val="ListParagraph"/>
        <w:numPr>
          <w:ilvl w:val="0"/>
          <w:numId w:val="5"/>
        </w:numPr>
        <w:spacing w:after="120"/>
      </w:pPr>
      <w:r>
        <w:t>The Scouting app</w:t>
      </w:r>
      <w:r w:rsidR="00363B9B">
        <w:t xml:space="preserve"> provides parents the ability to report any advancement that was completed at home. </w:t>
      </w:r>
    </w:p>
    <w:p w14:paraId="4B2412A0" w14:textId="7CC25FC9" w:rsidR="00363B9B" w:rsidRDefault="00363B9B" w:rsidP="00543328">
      <w:pPr>
        <w:spacing w:after="120"/>
      </w:pPr>
      <w:r>
        <w:t xml:space="preserve">Go to </w:t>
      </w:r>
      <w:hyperlink r:id="rId12" w:history="1">
        <w:r w:rsidRPr="01B753F3">
          <w:rPr>
            <w:rStyle w:val="Hyperlink"/>
          </w:rPr>
          <w:t>https://help.scoutbook.com</w:t>
        </w:r>
      </w:hyperlink>
      <w:r>
        <w:t xml:space="preserve"> to learn more about how to start using </w:t>
      </w:r>
      <w:proofErr w:type="spellStart"/>
      <w:r>
        <w:t>ScoutBook</w:t>
      </w:r>
      <w:proofErr w:type="spellEnd"/>
      <w:r>
        <w:t xml:space="preserve"> and how to connect parents to their Scouts.</w:t>
      </w:r>
    </w:p>
    <w:p w14:paraId="2837781A" w14:textId="77777777" w:rsidR="00543328" w:rsidRDefault="00543328" w:rsidP="00EF4F6E">
      <w:pPr>
        <w:tabs>
          <w:tab w:val="left" w:pos="360"/>
        </w:tabs>
        <w:spacing w:after="120"/>
      </w:pPr>
    </w:p>
    <w:p w14:paraId="01EB14EC" w14:textId="228D1A83" w:rsidR="55C7DFFA" w:rsidRPr="007E1BBC" w:rsidRDefault="007015F6" w:rsidP="55C7DFFA">
      <w:pPr>
        <w:spacing w:after="120"/>
        <w:rPr>
          <w:b/>
          <w:bCs/>
          <w:u w:val="single"/>
        </w:rPr>
      </w:pPr>
      <w:r w:rsidRPr="007E1BBC">
        <w:rPr>
          <w:b/>
          <w:bCs/>
          <w:u w:val="single"/>
        </w:rPr>
        <w:t>Cub Scouts</w:t>
      </w:r>
    </w:p>
    <w:p w14:paraId="08A10813" w14:textId="4344E0D3" w:rsidR="5090C88C" w:rsidRDefault="5090C88C" w:rsidP="5B47C661">
      <w:pPr>
        <w:spacing w:after="120"/>
        <w:rPr>
          <w:rFonts w:eastAsia="Tahoma" w:cs="Tahoma"/>
          <w:b/>
          <w:bCs/>
        </w:rPr>
      </w:pPr>
      <w:r w:rsidRPr="5B47C661">
        <w:rPr>
          <w:rFonts w:eastAsia="Tahoma" w:cs="Tahoma"/>
          <w:b/>
          <w:bCs/>
        </w:rPr>
        <w:t>Q: May parents sign off on Webelos and Arrow of Light requirements?</w:t>
      </w:r>
    </w:p>
    <w:p w14:paraId="10C04456" w14:textId="276ED66F" w:rsidR="5090C88C" w:rsidRDefault="2F84AAE3" w:rsidP="5B47C661">
      <w:pPr>
        <w:rPr>
          <w:rFonts w:eastAsia="Tahoma" w:cs="Tahoma"/>
        </w:rPr>
      </w:pPr>
      <w:r w:rsidRPr="01B753F3">
        <w:rPr>
          <w:rFonts w:eastAsia="Tahoma" w:cs="Tahoma"/>
        </w:rPr>
        <w:t>A: Yes. Through July 31, 2020</w:t>
      </w:r>
      <w:r w:rsidR="764DC519" w:rsidRPr="01B753F3">
        <w:rPr>
          <w:rFonts w:eastAsia="Tahoma" w:cs="Tahoma"/>
        </w:rPr>
        <w:t>,</w:t>
      </w:r>
      <w:r w:rsidRPr="01B753F3">
        <w:rPr>
          <w:rFonts w:eastAsia="Tahoma" w:cs="Tahoma"/>
        </w:rPr>
        <w:t xml:space="preserve"> parents</w:t>
      </w:r>
      <w:r w:rsidR="12D1B681" w:rsidRPr="01B753F3">
        <w:rPr>
          <w:rFonts w:eastAsia="Tahoma" w:cs="Tahoma"/>
        </w:rPr>
        <w:t xml:space="preserve"> and other adults in the Cub Scout’s family, </w:t>
      </w:r>
      <w:r w:rsidR="5185A8E6" w:rsidRPr="01B753F3">
        <w:rPr>
          <w:rFonts w:eastAsia="Tahoma" w:cs="Tahoma"/>
        </w:rPr>
        <w:t xml:space="preserve">may sign off on Webelos and Arrow of Light requirements. We strongly encourage that parents use the Scouting App or </w:t>
      </w:r>
      <w:proofErr w:type="spellStart"/>
      <w:r w:rsidR="5185A8E6" w:rsidRPr="01B753F3">
        <w:rPr>
          <w:rFonts w:eastAsia="Tahoma" w:cs="Tahoma"/>
        </w:rPr>
        <w:t>ScoutBook</w:t>
      </w:r>
      <w:proofErr w:type="spellEnd"/>
      <w:r w:rsidR="5185A8E6" w:rsidRPr="01B753F3">
        <w:rPr>
          <w:rFonts w:eastAsia="Tahoma" w:cs="Tahoma"/>
        </w:rPr>
        <w:t xml:space="preserve"> to record completion of their child’s requirements. </w:t>
      </w:r>
    </w:p>
    <w:p w14:paraId="43B9C62B" w14:textId="477D9C6F" w:rsidR="5B47C661" w:rsidRDefault="5B47C661" w:rsidP="5B47C661">
      <w:pPr>
        <w:rPr>
          <w:rFonts w:eastAsia="Tahoma" w:cs="Tahoma"/>
        </w:rPr>
      </w:pPr>
    </w:p>
    <w:p w14:paraId="48FC1EB4" w14:textId="6C0E4906" w:rsidR="4F317A07" w:rsidRDefault="4F317A07" w:rsidP="5B47C661">
      <w:pPr>
        <w:rPr>
          <w:rFonts w:eastAsia="Tahoma" w:cs="Tahoma"/>
          <w:b/>
          <w:bCs/>
        </w:rPr>
      </w:pPr>
      <w:r w:rsidRPr="5B47C661">
        <w:rPr>
          <w:rFonts w:eastAsia="Tahoma" w:cs="Tahoma"/>
          <w:b/>
          <w:bCs/>
        </w:rPr>
        <w:t>Q: If my den is behind in advancement due to COVID-19, can my Cub Scout continue to work on advancement through the summer?</w:t>
      </w:r>
    </w:p>
    <w:p w14:paraId="368C0679" w14:textId="460D7345" w:rsidR="4F317A07" w:rsidRDefault="4F317A07" w:rsidP="5B47C661">
      <w:pPr>
        <w:rPr>
          <w:rFonts w:eastAsia="Tahoma" w:cs="Tahoma"/>
        </w:rPr>
      </w:pPr>
      <w:r w:rsidRPr="4294F274">
        <w:rPr>
          <w:rFonts w:eastAsia="Tahoma" w:cs="Tahoma"/>
        </w:rPr>
        <w:t>A: Yes. Cub Scouts can continue to work on their current den’s advancement through July 31, 2020.</w:t>
      </w:r>
      <w:r w:rsidR="34F9A6B3" w:rsidRPr="4294F274">
        <w:rPr>
          <w:rFonts w:eastAsia="Tahoma" w:cs="Tahoma"/>
        </w:rPr>
        <w:t xml:space="preserve">  This is to provide any additional time a Cub Scout needs to complete their badge of rank</w:t>
      </w:r>
      <w:r w:rsidR="690184E0" w:rsidRPr="4294F274">
        <w:rPr>
          <w:rFonts w:eastAsia="Tahoma" w:cs="Tahoma"/>
        </w:rPr>
        <w:t>;</w:t>
      </w:r>
      <w:r w:rsidR="34F9A6B3" w:rsidRPr="4294F274">
        <w:rPr>
          <w:rFonts w:eastAsia="Tahoma" w:cs="Tahoma"/>
        </w:rPr>
        <w:t xml:space="preserve"> if they earn their badge of rank prior to July 31, 2020</w:t>
      </w:r>
      <w:r w:rsidR="6F26BCA0" w:rsidRPr="4294F274">
        <w:rPr>
          <w:rFonts w:eastAsia="Tahoma" w:cs="Tahoma"/>
        </w:rPr>
        <w:t>,</w:t>
      </w:r>
      <w:r w:rsidR="34F9A6B3" w:rsidRPr="4294F274">
        <w:rPr>
          <w:rFonts w:eastAsia="Tahoma" w:cs="Tahoma"/>
        </w:rPr>
        <w:t xml:space="preserve"> they may advance to the ne</w:t>
      </w:r>
      <w:r w:rsidR="4ECC8682" w:rsidRPr="4294F274">
        <w:rPr>
          <w:rFonts w:eastAsia="Tahoma" w:cs="Tahoma"/>
        </w:rPr>
        <w:t>xt rank.</w:t>
      </w:r>
      <w:r w:rsidRPr="4294F274">
        <w:rPr>
          <w:rFonts w:eastAsia="Tahoma" w:cs="Tahoma"/>
        </w:rPr>
        <w:t xml:space="preserve"> </w:t>
      </w:r>
    </w:p>
    <w:p w14:paraId="75CF2430" w14:textId="77777777" w:rsidR="007015F6" w:rsidRDefault="007015F6" w:rsidP="5B47C661">
      <w:pPr>
        <w:rPr>
          <w:rFonts w:eastAsia="Tahoma" w:cs="Tahoma"/>
        </w:rPr>
      </w:pPr>
    </w:p>
    <w:p w14:paraId="5E719706" w14:textId="0D0BFE94" w:rsidR="55C7DFFA" w:rsidRDefault="007015F6" w:rsidP="007015F6">
      <w:pPr>
        <w:rPr>
          <w:b/>
          <w:bCs/>
        </w:rPr>
      </w:pPr>
      <w:r w:rsidRPr="007E1BBC">
        <w:rPr>
          <w:rFonts w:eastAsia="Tahoma" w:cs="Tahoma"/>
          <w:b/>
          <w:bCs/>
        </w:rPr>
        <w:t>Scouts BSA</w:t>
      </w:r>
      <w:r w:rsidR="00DC154B">
        <w:rPr>
          <w:rFonts w:eastAsia="Tahoma" w:cs="Tahoma"/>
          <w:b/>
          <w:bCs/>
        </w:rPr>
        <w:t>, Venturing and Sea Scouts</w:t>
      </w:r>
    </w:p>
    <w:p w14:paraId="26115CDF" w14:textId="77777777" w:rsidR="007015F6" w:rsidRDefault="007015F6" w:rsidP="007E1BBC">
      <w:pPr>
        <w:rPr>
          <w:b/>
          <w:bCs/>
        </w:rPr>
      </w:pPr>
    </w:p>
    <w:p w14:paraId="0D460E5E" w14:textId="15509696" w:rsidR="00EF4F6E" w:rsidRDefault="00145BFD" w:rsidP="00EF4F6E">
      <w:pPr>
        <w:tabs>
          <w:tab w:val="left" w:pos="360"/>
        </w:tabs>
        <w:spacing w:after="120"/>
      </w:pPr>
      <w:r>
        <w:rPr>
          <w:b/>
          <w:bCs/>
        </w:rPr>
        <w:t>Q:</w:t>
      </w:r>
      <w:r w:rsidR="1E57F629">
        <w:rPr>
          <w:b/>
          <w:bCs/>
        </w:rPr>
        <w:t xml:space="preserve"> </w:t>
      </w:r>
      <w:r w:rsidR="00D41CA1">
        <w:rPr>
          <w:b/>
          <w:bCs/>
        </w:rPr>
        <w:tab/>
      </w:r>
      <w:r w:rsidR="00DF6758">
        <w:rPr>
          <w:b/>
          <w:bCs/>
        </w:rPr>
        <w:t>May</w:t>
      </w:r>
      <w:r w:rsidR="00DF6758" w:rsidRPr="003B0715">
        <w:rPr>
          <w:b/>
          <w:bCs/>
        </w:rPr>
        <w:t xml:space="preserve"> merit badge requirements</w:t>
      </w:r>
      <w:r w:rsidR="00DF6758">
        <w:rPr>
          <w:b/>
          <w:bCs/>
        </w:rPr>
        <w:t xml:space="preserve"> or rank requirements</w:t>
      </w:r>
      <w:r w:rsidR="00DF6758" w:rsidRPr="003B0715">
        <w:rPr>
          <w:b/>
          <w:bCs/>
        </w:rPr>
        <w:t xml:space="preserve"> be modified</w:t>
      </w:r>
      <w:r w:rsidR="00DF6758">
        <w:rPr>
          <w:b/>
          <w:bCs/>
        </w:rPr>
        <w:t>?</w:t>
      </w:r>
    </w:p>
    <w:p w14:paraId="0DA68F51" w14:textId="274EA4FC" w:rsidR="00AB1DA7" w:rsidRPr="00EF4F6E" w:rsidRDefault="00145BFD" w:rsidP="00EF4F6E">
      <w:pPr>
        <w:tabs>
          <w:tab w:val="left" w:pos="360"/>
        </w:tabs>
        <w:spacing w:after="120"/>
        <w:rPr>
          <w:b/>
          <w:bCs/>
        </w:rPr>
      </w:pPr>
      <w:r>
        <w:lastRenderedPageBreak/>
        <w:t>A:</w:t>
      </w:r>
      <w:r w:rsidR="6FCF967D">
        <w:t xml:space="preserve"> </w:t>
      </w:r>
      <w:r w:rsidR="003E52B8">
        <w:tab/>
      </w:r>
      <w:r w:rsidR="00505C75">
        <w:t>No. A</w:t>
      </w:r>
      <w:r w:rsidR="00DF6758">
        <w:t xml:space="preserve">ll requirements must be completed as written. </w:t>
      </w:r>
      <w:r w:rsidR="04F57ED4">
        <w:t>I</w:t>
      </w:r>
      <w:r w:rsidR="00DF6758">
        <w:t xml:space="preserve">f meetings or activities are canceled or limited, </w:t>
      </w:r>
      <w:r w:rsidR="0B301AC1">
        <w:t xml:space="preserve">youth </w:t>
      </w:r>
      <w:r w:rsidR="00DF6758">
        <w:t xml:space="preserve">should continue to work on requirements </w:t>
      </w:r>
      <w:r w:rsidR="0003016F">
        <w:t>as far</w:t>
      </w:r>
      <w:r w:rsidR="00DF6758">
        <w:t xml:space="preserve"> as possible. </w:t>
      </w:r>
      <w:r w:rsidR="00DC5EBB">
        <w:t xml:space="preserve">By employing common sense and creative </w:t>
      </w:r>
      <w:r w:rsidR="002A79D0">
        <w:t>solutions</w:t>
      </w:r>
      <w:r w:rsidR="5C71B39C">
        <w:t>,</w:t>
      </w:r>
      <w:r w:rsidR="002A79D0">
        <w:t xml:space="preserve"> many</w:t>
      </w:r>
      <w:r w:rsidR="00DF6758">
        <w:t xml:space="preserve"> requirements</w:t>
      </w:r>
      <w:r w:rsidR="67801667">
        <w:t>–</w:t>
      </w:r>
      <w:r w:rsidR="001B2F7C">
        <w:t>even Scoutmaster conferences</w:t>
      </w:r>
      <w:r w:rsidR="0ABE82EA">
        <w:t>–</w:t>
      </w:r>
      <w:r w:rsidR="00DF6758">
        <w:t>can be fulfi</w:t>
      </w:r>
      <w:r w:rsidR="00505C75">
        <w:t>lled through video</w:t>
      </w:r>
      <w:r w:rsidR="00AB1DA7">
        <w:t xml:space="preserve">conferencing </w:t>
      </w:r>
      <w:r w:rsidR="00F702FE">
        <w:t>or</w:t>
      </w:r>
      <w:r w:rsidR="00DF6758">
        <w:t xml:space="preserve"> telephone calls</w:t>
      </w:r>
      <w:r w:rsidR="00AB1DA7">
        <w:t xml:space="preserve">. </w:t>
      </w:r>
    </w:p>
    <w:p w14:paraId="2CB44558" w14:textId="77777777" w:rsidR="00885762" w:rsidRPr="00EF4F6E" w:rsidRDefault="00885762" w:rsidP="00885762">
      <w:pPr>
        <w:tabs>
          <w:tab w:val="left" w:pos="360"/>
        </w:tabs>
        <w:spacing w:after="120"/>
        <w:rPr>
          <w:b/>
          <w:bCs/>
        </w:rPr>
      </w:pPr>
      <w:r w:rsidRPr="00505C75">
        <w:rPr>
          <w:b/>
          <w:bCs/>
        </w:rPr>
        <w:t xml:space="preserve">Q: </w:t>
      </w:r>
      <w:r w:rsidRPr="00505C75">
        <w:rPr>
          <w:b/>
          <w:bCs/>
        </w:rPr>
        <w:tab/>
      </w:r>
      <w:r>
        <w:rPr>
          <w:b/>
          <w:bCs/>
        </w:rPr>
        <w:t>Can merit badge counseling or Nova/Supernova counseling be done using digital technologies like Zoom or WebEx</w:t>
      </w:r>
      <w:r w:rsidRPr="00505C75">
        <w:rPr>
          <w:b/>
          <w:bCs/>
        </w:rPr>
        <w:t>?</w:t>
      </w:r>
    </w:p>
    <w:p w14:paraId="1AD50049" w14:textId="77777777" w:rsidR="00885762" w:rsidRPr="00EF4F6E" w:rsidRDefault="00885762" w:rsidP="00885762">
      <w:pPr>
        <w:spacing w:after="360"/>
      </w:pPr>
      <w:r>
        <w:t xml:space="preserve">A: Yes, registered merit badge counselors or Nova counselors/Supernova mentors may work with youth using digital platforms, ensuring that all youth protection measures noted in the </w:t>
      </w:r>
      <w:hyperlink r:id="rId13" w:history="1">
        <w:r w:rsidRPr="01B753F3">
          <w:rPr>
            <w:rStyle w:val="Hyperlink"/>
          </w:rPr>
          <w:t>Guide to Safe Scouting</w:t>
        </w:r>
      </w:hyperlink>
      <w:r w:rsidRPr="01B753F3">
        <w:rPr>
          <w:highlight w:val="yellow"/>
        </w:rPr>
        <w:t xml:space="preserve"> </w:t>
      </w:r>
      <w:r>
        <w:t xml:space="preserve">and </w:t>
      </w:r>
      <w:hyperlink r:id="rId14" w:history="1">
        <w:r w:rsidRPr="01B753F3">
          <w:rPr>
            <w:rStyle w:val="Hyperlink"/>
          </w:rPr>
          <w:t>BSA’s social media guidelines</w:t>
        </w:r>
      </w:hyperlink>
      <w:r>
        <w:t xml:space="preserve"> are in place. In addition to youth protection, the advancement guidelines in GTA Section 7 are required. </w:t>
      </w:r>
    </w:p>
    <w:p w14:paraId="4D3266BF" w14:textId="44364C59" w:rsidR="00EF4F6E" w:rsidRDefault="00145BFD" w:rsidP="00EF4F6E">
      <w:pPr>
        <w:tabs>
          <w:tab w:val="left" w:pos="360"/>
        </w:tabs>
        <w:spacing w:after="120"/>
      </w:pPr>
      <w:r>
        <w:rPr>
          <w:b/>
          <w:bCs/>
        </w:rPr>
        <w:t>Q:</w:t>
      </w:r>
      <w:r w:rsidR="242F323A">
        <w:rPr>
          <w:b/>
          <w:bCs/>
        </w:rPr>
        <w:t xml:space="preserve"> </w:t>
      </w:r>
      <w:r>
        <w:rPr>
          <w:b/>
          <w:bCs/>
        </w:rPr>
        <w:tab/>
      </w:r>
      <w:r w:rsidR="00B46D76">
        <w:rPr>
          <w:b/>
          <w:bCs/>
        </w:rPr>
        <w:t xml:space="preserve">May time missed due to canceled </w:t>
      </w:r>
      <w:r w:rsidR="006F431A">
        <w:rPr>
          <w:b/>
          <w:bCs/>
        </w:rPr>
        <w:t>unit</w:t>
      </w:r>
      <w:r w:rsidR="00B46D76">
        <w:rPr>
          <w:b/>
          <w:bCs/>
        </w:rPr>
        <w:t xml:space="preserve"> meetings count toward</w:t>
      </w:r>
      <w:r w:rsidR="00AB1DA7">
        <w:rPr>
          <w:b/>
          <w:bCs/>
        </w:rPr>
        <w:t xml:space="preserve"> </w:t>
      </w:r>
      <w:r w:rsidR="00AB1DA7" w:rsidRPr="002B601D">
        <w:rPr>
          <w:b/>
          <w:bCs/>
        </w:rPr>
        <w:t>active participation requirement</w:t>
      </w:r>
      <w:r w:rsidR="00AB1DA7">
        <w:rPr>
          <w:b/>
          <w:bCs/>
        </w:rPr>
        <w:t>s</w:t>
      </w:r>
      <w:r w:rsidR="00AB1DA7" w:rsidRPr="002B601D">
        <w:rPr>
          <w:b/>
          <w:bCs/>
        </w:rPr>
        <w:t>?</w:t>
      </w:r>
    </w:p>
    <w:p w14:paraId="727EFF80" w14:textId="5A966AEF" w:rsidR="00E6648E" w:rsidRDefault="00145BFD" w:rsidP="00E6648E">
      <w:pPr>
        <w:tabs>
          <w:tab w:val="left" w:pos="360"/>
        </w:tabs>
        <w:spacing w:after="360"/>
      </w:pPr>
      <w:r>
        <w:t>A:</w:t>
      </w:r>
      <w:r w:rsidR="4FEB0424">
        <w:t xml:space="preserve"> </w:t>
      </w:r>
      <w:r w:rsidR="003E52B8">
        <w:tab/>
      </w:r>
      <w:r w:rsidR="00BA513E">
        <w:t xml:space="preserve">Yes. </w:t>
      </w:r>
      <w:r w:rsidR="000A7F82">
        <w:t>If</w:t>
      </w:r>
      <w:r w:rsidR="00BA513E">
        <w:t xml:space="preserve"> </w:t>
      </w:r>
      <w:r w:rsidR="006F431A">
        <w:t>youth</w:t>
      </w:r>
      <w:r w:rsidR="00BA513E">
        <w:t xml:space="preserve"> are registered and in good standing</w:t>
      </w:r>
      <w:r w:rsidR="004F1604">
        <w:t>,</w:t>
      </w:r>
      <w:r w:rsidR="00BA513E">
        <w:t xml:space="preserve"> </w:t>
      </w:r>
      <w:r w:rsidR="00E6648E">
        <w:t xml:space="preserve">a disruption from </w:t>
      </w:r>
      <w:r w:rsidR="0035269C">
        <w:t>COVID-19</w:t>
      </w:r>
      <w:r w:rsidR="00E6648E">
        <w:t xml:space="preserve"> virus can be the “noteworthy circumstance” that prevents participation.</w:t>
      </w:r>
      <w:r w:rsidR="00E6648E" w:rsidRPr="00E6648E">
        <w:t xml:space="preserve"> </w:t>
      </w:r>
      <w:r w:rsidR="0053627E">
        <w:t xml:space="preserve">This policy has been in place for </w:t>
      </w:r>
      <w:r w:rsidR="007779B8">
        <w:t xml:space="preserve">many </w:t>
      </w:r>
      <w:r w:rsidR="0053627E">
        <w:t xml:space="preserve">years and is </w:t>
      </w:r>
      <w:r w:rsidR="00F702FE">
        <w:t>explained in</w:t>
      </w:r>
      <w:r w:rsidR="00E6648E">
        <w:t xml:space="preserve"> GTA Topic 4.2.3.1.</w:t>
      </w:r>
    </w:p>
    <w:p w14:paraId="768FD774" w14:textId="6A5D8701" w:rsidR="00EF4F6E" w:rsidRPr="00D11079" w:rsidRDefault="00145BFD" w:rsidP="00EF4F6E">
      <w:pPr>
        <w:tabs>
          <w:tab w:val="left" w:pos="360"/>
        </w:tabs>
        <w:spacing w:after="120"/>
      </w:pPr>
      <w:r w:rsidRPr="00D11079">
        <w:rPr>
          <w:b/>
          <w:bCs/>
        </w:rPr>
        <w:t>Q:</w:t>
      </w:r>
      <w:r w:rsidR="242F323A" w:rsidRPr="00D11079">
        <w:rPr>
          <w:b/>
          <w:bCs/>
        </w:rPr>
        <w:t xml:space="preserve"> </w:t>
      </w:r>
      <w:r w:rsidRPr="00D11079">
        <w:rPr>
          <w:b/>
          <w:bCs/>
        </w:rPr>
        <w:tab/>
      </w:r>
      <w:r w:rsidR="00635003" w:rsidRPr="00D11079">
        <w:rPr>
          <w:b/>
          <w:bCs/>
        </w:rPr>
        <w:t xml:space="preserve">May time missed due to canceled </w:t>
      </w:r>
      <w:r w:rsidR="006F431A">
        <w:rPr>
          <w:b/>
          <w:bCs/>
        </w:rPr>
        <w:t>unit</w:t>
      </w:r>
      <w:r w:rsidR="00635003" w:rsidRPr="00D11079">
        <w:rPr>
          <w:b/>
          <w:bCs/>
        </w:rPr>
        <w:t xml:space="preserve"> meetings count toward position of responsibility requirements?</w:t>
      </w:r>
    </w:p>
    <w:p w14:paraId="1E3C6EE4" w14:textId="7E9F8EE0" w:rsidR="00635003" w:rsidRDefault="003E52B8" w:rsidP="004875F9">
      <w:pPr>
        <w:tabs>
          <w:tab w:val="left" w:pos="360"/>
        </w:tabs>
        <w:spacing w:after="360"/>
      </w:pPr>
      <w:r w:rsidRPr="00D11079">
        <w:t>A:</w:t>
      </w:r>
      <w:r w:rsidR="42277D2D" w:rsidRPr="00D11079">
        <w:t xml:space="preserve"> </w:t>
      </w:r>
      <w:r w:rsidRPr="00D11079">
        <w:tab/>
      </w:r>
      <w:r w:rsidR="00635003" w:rsidRPr="00D11079">
        <w:t>Y</w:t>
      </w:r>
      <w:r w:rsidR="004875F9" w:rsidRPr="00D11079">
        <w:t xml:space="preserve">es. </w:t>
      </w:r>
      <w:r w:rsidR="007779B8">
        <w:t>I</w:t>
      </w:r>
      <w:r w:rsidR="004875F9" w:rsidRPr="00D11079">
        <w:t xml:space="preserve">f </w:t>
      </w:r>
      <w:r w:rsidR="006F431A">
        <w:t>youth</w:t>
      </w:r>
      <w:r w:rsidR="00E6648E" w:rsidRPr="00D11079">
        <w:t xml:space="preserve"> </w:t>
      </w:r>
      <w:r w:rsidR="00E6648E" w:rsidRPr="007E1BBC">
        <w:rPr>
          <w:color w:val="000000" w:themeColor="text1"/>
        </w:rPr>
        <w:t>are</w:t>
      </w:r>
      <w:r w:rsidR="21A3EF3E" w:rsidRPr="007E1BBC">
        <w:rPr>
          <w:color w:val="000000" w:themeColor="text1"/>
        </w:rPr>
        <w:t xml:space="preserve"> registered and</w:t>
      </w:r>
      <w:r w:rsidR="00E6648E" w:rsidRPr="007E1BBC">
        <w:rPr>
          <w:color w:val="000000" w:themeColor="text1"/>
        </w:rPr>
        <w:t xml:space="preserve"> </w:t>
      </w:r>
      <w:r w:rsidR="004875F9" w:rsidRPr="00D11079">
        <w:t>unable to meet the expectations of their positions</w:t>
      </w:r>
      <w:r w:rsidR="00E6648E" w:rsidRPr="00D11079">
        <w:t xml:space="preserve"> </w:t>
      </w:r>
      <w:r w:rsidR="00F87470" w:rsidRPr="00D11079">
        <w:t xml:space="preserve">because of </w:t>
      </w:r>
      <w:r w:rsidR="0053627E">
        <w:t xml:space="preserve">COVID-19 </w:t>
      </w:r>
      <w:r w:rsidR="00F87470" w:rsidRPr="00D11079">
        <w:t xml:space="preserve">disruptions, then </w:t>
      </w:r>
      <w:r w:rsidR="00E6648E" w:rsidRPr="00D11079">
        <w:t>u</w:t>
      </w:r>
      <w:r w:rsidR="00276C17" w:rsidRPr="00D11079">
        <w:t xml:space="preserve">nits </w:t>
      </w:r>
      <w:r w:rsidR="004F1604" w:rsidRPr="00D11079">
        <w:t>may need to wa</w:t>
      </w:r>
      <w:r w:rsidR="003B5149">
        <w:t>i</w:t>
      </w:r>
      <w:r w:rsidR="004F1604" w:rsidRPr="00D11079">
        <w:t xml:space="preserve">ve or rethink </w:t>
      </w:r>
      <w:r w:rsidR="004875F9" w:rsidRPr="00D11079">
        <w:t xml:space="preserve">the </w:t>
      </w:r>
      <w:r w:rsidR="004F1604" w:rsidRPr="00D11079">
        <w:t>expectations</w:t>
      </w:r>
      <w:r w:rsidR="00635003" w:rsidRPr="00D11079">
        <w:t xml:space="preserve">. </w:t>
      </w:r>
      <w:r w:rsidR="00E6648E" w:rsidRPr="00D11079">
        <w:t xml:space="preserve">Just </w:t>
      </w:r>
      <w:r w:rsidR="004F1604" w:rsidRPr="00D11079">
        <w:t>as</w:t>
      </w:r>
      <w:r w:rsidR="00E6648E" w:rsidRPr="00D11079">
        <w:t xml:space="preserve"> </w:t>
      </w:r>
      <w:r w:rsidR="006F431A">
        <w:t>youth</w:t>
      </w:r>
      <w:r w:rsidR="00145BFD" w:rsidRPr="00D11079">
        <w:t xml:space="preserve"> must not be held to </w:t>
      </w:r>
      <w:r w:rsidR="00145BFD" w:rsidRPr="5B47C661">
        <w:rPr>
          <w:i/>
          <w:iCs/>
        </w:rPr>
        <w:t>unestablished</w:t>
      </w:r>
      <w:r w:rsidR="00145BFD" w:rsidRPr="00D11079">
        <w:t xml:space="preserve"> expectations, </w:t>
      </w:r>
      <w:r w:rsidR="00E6648E" w:rsidRPr="00D11079">
        <w:t>they must not be held</w:t>
      </w:r>
      <w:r w:rsidR="00145BFD" w:rsidRPr="00D11079">
        <w:t xml:space="preserve"> </w:t>
      </w:r>
      <w:r w:rsidR="00276C17" w:rsidRPr="00D11079">
        <w:t xml:space="preserve">to </w:t>
      </w:r>
      <w:r w:rsidR="00145BFD" w:rsidRPr="00D11079">
        <w:t xml:space="preserve">expectations </w:t>
      </w:r>
      <w:r w:rsidR="00276C17" w:rsidRPr="00D11079">
        <w:t>that are impossible to fulfill</w:t>
      </w:r>
      <w:r w:rsidR="00145BFD" w:rsidRPr="00D11079">
        <w:t xml:space="preserve">. See GTA Topic 4.2.3.4, “Positions of Responsibility,” </w:t>
      </w:r>
      <w:r w:rsidR="0058209E" w:rsidRPr="00D11079">
        <w:t>with</w:t>
      </w:r>
      <w:r w:rsidR="00145BFD" w:rsidRPr="00D11079">
        <w:t xml:space="preserve"> its six subtopics.</w:t>
      </w:r>
    </w:p>
    <w:p w14:paraId="5B992EFB" w14:textId="4F671386" w:rsidR="00EF4F6E" w:rsidRDefault="4B4321C1" w:rsidP="5BDDAB4B">
      <w:pPr>
        <w:tabs>
          <w:tab w:val="left" w:pos="360"/>
        </w:tabs>
        <w:spacing w:after="120"/>
        <w:rPr>
          <w:b/>
          <w:bCs/>
        </w:rPr>
      </w:pPr>
      <w:r w:rsidRPr="5BDDAB4B">
        <w:rPr>
          <w:b/>
          <w:bCs/>
        </w:rPr>
        <w:t>Q:</w:t>
      </w:r>
      <w:r w:rsidR="411F7984" w:rsidRPr="5BDDAB4B">
        <w:rPr>
          <w:b/>
          <w:bCs/>
        </w:rPr>
        <w:t xml:space="preserve"> </w:t>
      </w:r>
      <w:r w:rsidR="00145BFD" w:rsidRPr="003E52B8">
        <w:rPr>
          <w:b/>
        </w:rPr>
        <w:tab/>
      </w:r>
      <w:r w:rsidR="010D74B1" w:rsidRPr="5BDDAB4B">
        <w:rPr>
          <w:b/>
          <w:bCs/>
        </w:rPr>
        <w:t>Does</w:t>
      </w:r>
      <w:r w:rsidRPr="5BDDAB4B">
        <w:rPr>
          <w:b/>
          <w:bCs/>
        </w:rPr>
        <w:t xml:space="preserve"> the National C</w:t>
      </w:r>
      <w:r w:rsidR="1E08DE48" w:rsidRPr="5BDDAB4B">
        <w:rPr>
          <w:b/>
          <w:bCs/>
        </w:rPr>
        <w:t xml:space="preserve">ouncil grant extensions of time </w:t>
      </w:r>
      <w:r w:rsidR="010D74B1" w:rsidRPr="5BDDAB4B">
        <w:rPr>
          <w:b/>
          <w:bCs/>
        </w:rPr>
        <w:t xml:space="preserve">to complete rank requirements </w:t>
      </w:r>
      <w:r w:rsidR="1E08DE48" w:rsidRPr="5BDDAB4B">
        <w:rPr>
          <w:b/>
          <w:bCs/>
        </w:rPr>
        <w:t>beyond the 18</w:t>
      </w:r>
      <w:r w:rsidR="1E08DE48" w:rsidRPr="5BDDAB4B">
        <w:rPr>
          <w:b/>
          <w:bCs/>
          <w:vertAlign w:val="superscript"/>
        </w:rPr>
        <w:t>th</w:t>
      </w:r>
      <w:r w:rsidR="1E08DE48" w:rsidRPr="5BDDAB4B">
        <w:rPr>
          <w:b/>
          <w:bCs/>
        </w:rPr>
        <w:t xml:space="preserve"> birthday</w:t>
      </w:r>
      <w:r w:rsidR="17B70D9B" w:rsidRPr="5BDDAB4B">
        <w:rPr>
          <w:b/>
          <w:bCs/>
        </w:rPr>
        <w:t xml:space="preserve"> for the Eagle or 21</w:t>
      </w:r>
      <w:r w:rsidR="17B70D9B" w:rsidRPr="01B753F3">
        <w:rPr>
          <w:b/>
          <w:bCs/>
          <w:vertAlign w:val="superscript"/>
        </w:rPr>
        <w:t>st</w:t>
      </w:r>
      <w:r w:rsidR="17B70D9B" w:rsidRPr="5BDDAB4B">
        <w:rPr>
          <w:b/>
          <w:bCs/>
        </w:rPr>
        <w:t xml:space="preserve"> birthday for Summit or Quartermaster</w:t>
      </w:r>
      <w:r w:rsidR="1E08DE48" w:rsidRPr="5BDDAB4B">
        <w:rPr>
          <w:b/>
          <w:bCs/>
        </w:rPr>
        <w:t>?</w:t>
      </w:r>
    </w:p>
    <w:p w14:paraId="05CBBA8A" w14:textId="0FDB5559" w:rsidR="00C00F84" w:rsidRPr="004F1604" w:rsidRDefault="003E52B8" w:rsidP="5BDDAB4B">
      <w:pPr>
        <w:widowControl w:val="0"/>
        <w:tabs>
          <w:tab w:val="left" w:pos="360"/>
        </w:tabs>
        <w:spacing w:after="360"/>
        <w:rPr>
          <w:b/>
          <w:bCs/>
        </w:rPr>
      </w:pPr>
      <w:r>
        <w:t>A:</w:t>
      </w:r>
      <w:r w:rsidR="682259F5">
        <w:t xml:space="preserve"> </w:t>
      </w:r>
      <w:r>
        <w:tab/>
        <w:t>Yes, but only for the Eagle Scout rank as described i</w:t>
      </w:r>
      <w:r w:rsidR="004F1604">
        <w:t xml:space="preserve">n GTA </w:t>
      </w:r>
      <w:r w:rsidR="007779B8">
        <w:t>T</w:t>
      </w:r>
      <w:r w:rsidR="004F1604">
        <w:t>opic 9.0.4.0</w:t>
      </w:r>
      <w:r w:rsidR="007A1A0A">
        <w:t xml:space="preserve"> or for Venturing Summit or Sea Scout Quartermaster as described in GTA Topic 4.3.3.0</w:t>
      </w:r>
      <w:r w:rsidR="004F1604">
        <w:t xml:space="preserve">. </w:t>
      </w:r>
      <w:r w:rsidR="00276C17">
        <w:t>U</w:t>
      </w:r>
      <w:r w:rsidR="00E433D3">
        <w:t>nit leadership</w:t>
      </w:r>
      <w:r w:rsidR="00276C17">
        <w:t xml:space="preserve"> must</w:t>
      </w:r>
      <w:r w:rsidR="00E433D3">
        <w:t xml:space="preserve"> become familiar with the five tests </w:t>
      </w:r>
      <w:r w:rsidR="004F1604">
        <w:t xml:space="preserve">under </w:t>
      </w:r>
      <w:r w:rsidR="007A1A0A">
        <w:t>9.0.4.0</w:t>
      </w:r>
      <w:r w:rsidR="00E433D3">
        <w:t xml:space="preserve">. </w:t>
      </w:r>
      <w:r w:rsidR="004F1604">
        <w:t>The tests</w:t>
      </w:r>
      <w:r w:rsidR="00B859B6">
        <w:t xml:space="preserve"> </w:t>
      </w:r>
      <w:r w:rsidR="004F1604">
        <w:t>were designed</w:t>
      </w:r>
      <w:r w:rsidR="00276C17">
        <w:t xml:space="preserve"> to accommodate </w:t>
      </w:r>
      <w:r w:rsidR="004F1604">
        <w:t xml:space="preserve">such obstacles as those presented by </w:t>
      </w:r>
      <w:r w:rsidR="001E490F">
        <w:t>COVID-19</w:t>
      </w:r>
      <w:r w:rsidR="00276C17">
        <w:t xml:space="preserve"> disruptions</w:t>
      </w:r>
      <w:r w:rsidR="00B859B6">
        <w:t>.</w:t>
      </w:r>
    </w:p>
    <w:p w14:paraId="0018A091" w14:textId="6B7AD7AB" w:rsidR="0068421F" w:rsidRPr="00EF4F6E" w:rsidRDefault="0068421F" w:rsidP="5BDDAB4B">
      <w:pPr>
        <w:tabs>
          <w:tab w:val="left" w:pos="360"/>
        </w:tabs>
        <w:spacing w:after="120"/>
        <w:rPr>
          <w:b/>
          <w:bCs/>
        </w:rPr>
      </w:pPr>
      <w:r w:rsidRPr="5BDDAB4B">
        <w:rPr>
          <w:b/>
          <w:bCs/>
        </w:rPr>
        <w:t>Q:</w:t>
      </w:r>
      <w:r w:rsidR="35E1063F" w:rsidRPr="5BDDAB4B">
        <w:rPr>
          <w:b/>
          <w:bCs/>
        </w:rPr>
        <w:t xml:space="preserve"> </w:t>
      </w:r>
      <w:r w:rsidRPr="00D41CA1">
        <w:rPr>
          <w:b/>
        </w:rPr>
        <w:tab/>
      </w:r>
      <w:r w:rsidRPr="5BDDAB4B">
        <w:rPr>
          <w:b/>
          <w:bCs/>
        </w:rPr>
        <w:t>Will youth who are not yet Life Scouts be allowed to apply for an extension to earn the Eagle Scout rank?</w:t>
      </w:r>
    </w:p>
    <w:p w14:paraId="06B6AD5E" w14:textId="7398A2D1" w:rsidR="0058209E" w:rsidRDefault="0058209E" w:rsidP="00916B6E">
      <w:pPr>
        <w:pStyle w:val="ListParagraph"/>
        <w:numPr>
          <w:ilvl w:val="0"/>
          <w:numId w:val="4"/>
        </w:numPr>
        <w:tabs>
          <w:tab w:val="left" w:pos="360"/>
        </w:tabs>
        <w:spacing w:after="360"/>
        <w:ind w:left="0" w:firstLine="0"/>
      </w:pPr>
      <w:r>
        <w:t>E</w:t>
      </w:r>
      <w:r w:rsidR="0068421F">
        <w:t>xtensions are considered only for</w:t>
      </w:r>
      <w:r w:rsidR="00CA6D02">
        <w:t xml:space="preserve"> Scouts who are</w:t>
      </w:r>
      <w:r w:rsidR="0068421F">
        <w:t xml:space="preserve"> </w:t>
      </w:r>
      <w:r w:rsidR="000B5003">
        <w:t xml:space="preserve">Life </w:t>
      </w:r>
      <w:r w:rsidR="00CA6D02">
        <w:t>rank</w:t>
      </w:r>
      <w:r w:rsidR="0068421F">
        <w:t xml:space="preserve">. </w:t>
      </w:r>
      <w:r>
        <w:t>If,</w:t>
      </w:r>
      <w:r w:rsidR="00BC253D">
        <w:t xml:space="preserve"> once</w:t>
      </w:r>
      <w:r w:rsidR="0B27DC4E">
        <w:t xml:space="preserve"> a</w:t>
      </w:r>
      <w:r w:rsidR="00BC253D">
        <w:t xml:space="preserve"> </w:t>
      </w:r>
      <w:r>
        <w:t>Scout</w:t>
      </w:r>
      <w:r w:rsidR="00BC253D">
        <w:t xml:space="preserve"> achieve</w:t>
      </w:r>
      <w:r w:rsidR="66D72810">
        <w:t>s</w:t>
      </w:r>
      <w:r>
        <w:t xml:space="preserve"> Life rank, it turns out that </w:t>
      </w:r>
      <w:r w:rsidR="005C6A77">
        <w:t>COVID-19</w:t>
      </w:r>
      <w:r w:rsidR="00523968">
        <w:t xml:space="preserve"> </w:t>
      </w:r>
      <w:r>
        <w:t xml:space="preserve">disruptions </w:t>
      </w:r>
      <w:r w:rsidR="00BC253D">
        <w:t xml:space="preserve">along the way </w:t>
      </w:r>
      <w:r>
        <w:t>have left the</w:t>
      </w:r>
      <w:r w:rsidR="00BC253D">
        <w:t>m</w:t>
      </w:r>
      <w:r>
        <w:t xml:space="preserve"> with insufficient time to complete Eagle requirements</w:t>
      </w:r>
      <w:r w:rsidR="00BC253D">
        <w:t>,</w:t>
      </w:r>
      <w:r>
        <w:t xml:space="preserve"> then</w:t>
      </w:r>
      <w:r w:rsidR="00BC253D">
        <w:t xml:space="preserve"> this may be cited when the time comes to </w:t>
      </w:r>
      <w:r w:rsidR="0028338D">
        <w:t>submit</w:t>
      </w:r>
      <w:r w:rsidR="00BC253D">
        <w:t xml:space="preserve"> an extension request.</w:t>
      </w:r>
    </w:p>
    <w:p w14:paraId="2504469E" w14:textId="11ABB63F" w:rsidR="0028338D" w:rsidRPr="006C3EBF" w:rsidRDefault="0028338D" w:rsidP="5BDDAB4B">
      <w:pPr>
        <w:tabs>
          <w:tab w:val="left" w:pos="360"/>
        </w:tabs>
        <w:spacing w:after="120"/>
        <w:rPr>
          <w:b/>
          <w:bCs/>
        </w:rPr>
      </w:pPr>
      <w:r w:rsidRPr="5BDDAB4B">
        <w:rPr>
          <w:b/>
          <w:bCs/>
        </w:rPr>
        <w:t>Q:</w:t>
      </w:r>
      <w:r w:rsidR="1627D6E9" w:rsidRPr="5BDDAB4B">
        <w:rPr>
          <w:b/>
          <w:bCs/>
        </w:rPr>
        <w:t xml:space="preserve"> </w:t>
      </w:r>
      <w:r w:rsidRPr="006C3EBF">
        <w:rPr>
          <w:b/>
        </w:rPr>
        <w:tab/>
      </w:r>
      <w:r w:rsidRPr="5BDDAB4B">
        <w:rPr>
          <w:b/>
          <w:bCs/>
        </w:rPr>
        <w:t>May local councils grant extensions?</w:t>
      </w:r>
    </w:p>
    <w:p w14:paraId="3015D83E" w14:textId="6C65F4C5" w:rsidR="0028338D" w:rsidRDefault="0028338D" w:rsidP="0028338D">
      <w:pPr>
        <w:tabs>
          <w:tab w:val="left" w:pos="360"/>
        </w:tabs>
        <w:spacing w:after="120"/>
      </w:pPr>
      <w:r>
        <w:t>A:</w:t>
      </w:r>
      <w:r w:rsidR="14E0C59B">
        <w:t xml:space="preserve"> </w:t>
      </w:r>
      <w:r>
        <w:tab/>
        <w:t>Normally</w:t>
      </w:r>
      <w:r w:rsidR="5E7427BE">
        <w:t>,</w:t>
      </w:r>
      <w:r>
        <w:t xml:space="preserve"> that is not allowed. However, due to the current </w:t>
      </w:r>
      <w:r w:rsidR="00E44904">
        <w:t>situation</w:t>
      </w:r>
      <w:r>
        <w:t xml:space="preserve">—effective immediately and </w:t>
      </w:r>
      <w:r w:rsidR="00E10608" w:rsidRPr="007E1BBC">
        <w:rPr>
          <w:u w:val="single"/>
        </w:rPr>
        <w:t xml:space="preserve">through </w:t>
      </w:r>
      <w:r w:rsidR="00B35333" w:rsidRPr="007E1BBC">
        <w:rPr>
          <w:u w:val="single"/>
        </w:rPr>
        <w:t>September</w:t>
      </w:r>
      <w:r w:rsidRPr="007E1BBC">
        <w:rPr>
          <w:u w:val="single"/>
        </w:rPr>
        <w:t xml:space="preserve"> 30, 2020</w:t>
      </w:r>
      <w:r>
        <w:t>—council</w:t>
      </w:r>
      <w:r w:rsidR="00A4441D">
        <w:t xml:space="preserve"> Scout </w:t>
      </w:r>
      <w:r w:rsidR="00E44904">
        <w:t>e</w:t>
      </w:r>
      <w:r w:rsidR="00A4441D">
        <w:t>xecutives</w:t>
      </w:r>
      <w:r w:rsidR="13671A6E">
        <w:t xml:space="preserve"> </w:t>
      </w:r>
      <w:r w:rsidR="32122508">
        <w:t xml:space="preserve">may grant </w:t>
      </w:r>
      <w:r w:rsidR="2AAF011D">
        <w:t>extensions</w:t>
      </w:r>
      <w:r w:rsidR="32122508">
        <w:t>, or</w:t>
      </w:r>
      <w:r w:rsidR="13671A6E">
        <w:t xml:space="preserve"> delegate </w:t>
      </w:r>
      <w:r w:rsidR="63B04292">
        <w:t>authority to</w:t>
      </w:r>
      <w:r w:rsidR="53E8D3B2">
        <w:t xml:space="preserve"> the</w:t>
      </w:r>
      <w:r w:rsidR="63B04292">
        <w:t xml:space="preserve"> </w:t>
      </w:r>
      <w:r w:rsidR="13671A6E">
        <w:t xml:space="preserve">Council </w:t>
      </w:r>
      <w:r w:rsidR="7BD5F86B">
        <w:t>A</w:t>
      </w:r>
      <w:r w:rsidR="13671A6E">
        <w:t xml:space="preserve">dvancement </w:t>
      </w:r>
      <w:r w:rsidR="679C7369">
        <w:t>C</w:t>
      </w:r>
      <w:r w:rsidR="13671A6E">
        <w:t>ommittee</w:t>
      </w:r>
      <w:r w:rsidR="6CAE07EE">
        <w:t xml:space="preserve"> </w:t>
      </w:r>
      <w:r w:rsidR="00431303">
        <w:t>to grant</w:t>
      </w:r>
      <w:r>
        <w:t xml:space="preserve"> extensions under the following limitations:</w:t>
      </w:r>
    </w:p>
    <w:p w14:paraId="511588E1" w14:textId="39710320" w:rsidR="0028338D" w:rsidRDefault="0028338D" w:rsidP="0028338D">
      <w:pPr>
        <w:pStyle w:val="ListParagraph"/>
        <w:numPr>
          <w:ilvl w:val="0"/>
          <w:numId w:val="2"/>
        </w:numPr>
        <w:tabs>
          <w:tab w:val="left" w:pos="360"/>
        </w:tabs>
        <w:spacing w:after="120"/>
      </w:pPr>
      <w:r>
        <w:t xml:space="preserve">It can be established that </w:t>
      </w:r>
      <w:r w:rsidR="00A4441D">
        <w:t>COVID-19</w:t>
      </w:r>
      <w:r>
        <w:t xml:space="preserve"> disruptions were the only circumstances that delayed work on Eagle Scout</w:t>
      </w:r>
      <w:r w:rsidR="007A1A0A">
        <w:t>/Summit/Quartermaster</w:t>
      </w:r>
      <w:r>
        <w:t xml:space="preserve"> advancement requirements, such as the service project </w:t>
      </w:r>
      <w:r w:rsidR="007A1A0A">
        <w:t>or</w:t>
      </w:r>
      <w:r>
        <w:t xml:space="preserve"> merit badges. If any other causes were involved, the extension request must go to the National </w:t>
      </w:r>
      <w:r w:rsidR="007779B8">
        <w:t>Council</w:t>
      </w:r>
      <w:r w:rsidR="00787AAC">
        <w:t xml:space="preserve"> following the process outlined in the GTA</w:t>
      </w:r>
      <w:r>
        <w:t>.</w:t>
      </w:r>
    </w:p>
    <w:p w14:paraId="42310F15" w14:textId="77777777" w:rsidR="0028338D" w:rsidRPr="004D7FED" w:rsidRDefault="0028338D" w:rsidP="0028338D">
      <w:pPr>
        <w:pStyle w:val="ListParagraph"/>
        <w:tabs>
          <w:tab w:val="left" w:pos="360"/>
        </w:tabs>
        <w:rPr>
          <w:sz w:val="10"/>
        </w:rPr>
      </w:pPr>
    </w:p>
    <w:p w14:paraId="6F1C6F52" w14:textId="1CB60FA4" w:rsidR="0028338D" w:rsidRDefault="0028338D" w:rsidP="0028338D">
      <w:pPr>
        <w:pStyle w:val="ListParagraph"/>
        <w:numPr>
          <w:ilvl w:val="0"/>
          <w:numId w:val="2"/>
        </w:numPr>
        <w:tabs>
          <w:tab w:val="left" w:pos="360"/>
        </w:tabs>
      </w:pPr>
      <w:r>
        <w:lastRenderedPageBreak/>
        <w:t xml:space="preserve">Extensions shall </w:t>
      </w:r>
      <w:r w:rsidR="006C4658">
        <w:t xml:space="preserve">only </w:t>
      </w:r>
      <w:r>
        <w:t xml:space="preserve">be granted to </w:t>
      </w:r>
      <w:r w:rsidR="007A1A0A">
        <w:t>youth in Scouts BSA</w:t>
      </w:r>
      <w:r>
        <w:t xml:space="preserve"> who have already achieved Life rank.</w:t>
      </w:r>
    </w:p>
    <w:p w14:paraId="31783941" w14:textId="77777777" w:rsidR="00894E09" w:rsidRPr="008C5327" w:rsidRDefault="00894E09" w:rsidP="00894E09">
      <w:pPr>
        <w:pStyle w:val="ListParagraph"/>
        <w:rPr>
          <w:sz w:val="10"/>
          <w:szCs w:val="10"/>
        </w:rPr>
      </w:pPr>
    </w:p>
    <w:p w14:paraId="66432631" w14:textId="20322572" w:rsidR="007E1BBC" w:rsidRDefault="5C1C4288" w:rsidP="007E1BBC">
      <w:pPr>
        <w:pStyle w:val="ListParagraph"/>
        <w:numPr>
          <w:ilvl w:val="0"/>
          <w:numId w:val="2"/>
        </w:numPr>
        <w:tabs>
          <w:tab w:val="left" w:pos="360"/>
        </w:tabs>
        <w:contextualSpacing w:val="0"/>
      </w:pPr>
      <w:r>
        <w:t xml:space="preserve">When the </w:t>
      </w:r>
      <w:r w:rsidR="5CE93054">
        <w:t>council receive</w:t>
      </w:r>
      <w:r>
        <w:t>s</w:t>
      </w:r>
      <w:r w:rsidR="16519F63">
        <w:t xml:space="preserve"> a COVID-19</w:t>
      </w:r>
      <w:r>
        <w:t>-</w:t>
      </w:r>
      <w:r w:rsidR="16519F63">
        <w:t>related request for a time extension</w:t>
      </w:r>
      <w:r w:rsidR="2B77736C">
        <w:t>,</w:t>
      </w:r>
      <w:r>
        <w:t xml:space="preserve"> t</w:t>
      </w:r>
      <w:r w:rsidR="527D5E9F">
        <w:t xml:space="preserve">he council </w:t>
      </w:r>
      <w:r w:rsidR="32F4F32B">
        <w:t xml:space="preserve">reviews </w:t>
      </w:r>
      <w:r w:rsidR="527D5E9F">
        <w:t xml:space="preserve">the request </w:t>
      </w:r>
      <w:r w:rsidR="32F4F32B">
        <w:t>and</w:t>
      </w:r>
      <w:r w:rsidR="4F6CD3E8">
        <w:t xml:space="preserve"> approves it</w:t>
      </w:r>
      <w:r w:rsidR="32F4F32B">
        <w:t xml:space="preserve"> if appropriate</w:t>
      </w:r>
      <w:r w:rsidR="66E996B8">
        <w:t>.</w:t>
      </w:r>
      <w:r w:rsidR="527D5E9F">
        <w:t xml:space="preserve"> </w:t>
      </w:r>
      <w:r w:rsidR="25A38C90">
        <w:t>A</w:t>
      </w:r>
      <w:r w:rsidR="53FE03DE">
        <w:t xml:space="preserve"> </w:t>
      </w:r>
      <w:r w:rsidR="11DEB59B">
        <w:t xml:space="preserve">written </w:t>
      </w:r>
      <w:r w:rsidR="78F1AD17">
        <w:t xml:space="preserve">response </w:t>
      </w:r>
      <w:r w:rsidR="52E24ED4">
        <w:t xml:space="preserve">stating </w:t>
      </w:r>
      <w:r w:rsidR="6D609384">
        <w:t xml:space="preserve">the </w:t>
      </w:r>
      <w:r w:rsidR="13644ECB">
        <w:t xml:space="preserve">outcome of the </w:t>
      </w:r>
      <w:r w:rsidR="5CCDE6E3">
        <w:t>extension</w:t>
      </w:r>
      <w:r w:rsidR="6D609384">
        <w:t xml:space="preserve"> </w:t>
      </w:r>
      <w:r w:rsidR="738150DA">
        <w:t xml:space="preserve">request </w:t>
      </w:r>
      <w:r w:rsidR="089F9831">
        <w:t xml:space="preserve">must </w:t>
      </w:r>
      <w:r w:rsidR="11DEB59B">
        <w:t xml:space="preserve">go to the </w:t>
      </w:r>
      <w:r w:rsidR="1A9115FE">
        <w:t>youth</w:t>
      </w:r>
      <w:r w:rsidR="45BCEB63">
        <w:t xml:space="preserve">. </w:t>
      </w:r>
      <w:r w:rsidR="55B78CB9">
        <w:t xml:space="preserve">If approved, </w:t>
      </w:r>
      <w:r w:rsidR="025D378F">
        <w:t xml:space="preserve">the </w:t>
      </w:r>
      <w:r w:rsidR="05D57B24">
        <w:t xml:space="preserve">notification </w:t>
      </w:r>
      <w:r w:rsidR="45BCEB63">
        <w:t xml:space="preserve">must be </w:t>
      </w:r>
      <w:r w:rsidR="5346310E">
        <w:t xml:space="preserve">attached </w:t>
      </w:r>
      <w:r w:rsidR="67CE6B53">
        <w:t xml:space="preserve">to </w:t>
      </w:r>
      <w:r w:rsidR="5346310E">
        <w:t xml:space="preserve">the </w:t>
      </w:r>
      <w:r w:rsidR="1A9115FE">
        <w:t>youth’s</w:t>
      </w:r>
      <w:r w:rsidR="5346310E">
        <w:t xml:space="preserve"> Eagle</w:t>
      </w:r>
      <w:r w:rsidR="1A9115FE">
        <w:t>/Summit/Quartermaster</w:t>
      </w:r>
      <w:r w:rsidR="5346310E">
        <w:t xml:space="preserve"> rank application</w:t>
      </w:r>
      <w:r w:rsidR="4858CD44">
        <w:t>.</w:t>
      </w:r>
      <w:r w:rsidR="78887968">
        <w:t xml:space="preserve"> </w:t>
      </w:r>
      <w:r w:rsidR="1A9115FE">
        <w:t xml:space="preserve">For </w:t>
      </w:r>
      <w:r w:rsidR="131D7E49">
        <w:t>Eagle</w:t>
      </w:r>
      <w:r w:rsidR="1A9115FE">
        <w:t>, t</w:t>
      </w:r>
      <w:r w:rsidR="5A8159DC">
        <w:t xml:space="preserve">he </w:t>
      </w:r>
      <w:r w:rsidR="111464F4">
        <w:t>extension</w:t>
      </w:r>
      <w:r w:rsidR="366C3347">
        <w:t xml:space="preserve"> </w:t>
      </w:r>
      <w:r w:rsidR="503EE7F7">
        <w:t>must</w:t>
      </w:r>
      <w:r w:rsidR="0BD2E0BE">
        <w:t xml:space="preserve"> </w:t>
      </w:r>
      <w:r w:rsidR="366C3347">
        <w:t>no</w:t>
      </w:r>
      <w:r w:rsidR="20227963">
        <w:t xml:space="preserve">t </w:t>
      </w:r>
      <w:r w:rsidR="366C3347">
        <w:t xml:space="preserve">exceed 3 months from the </w:t>
      </w:r>
      <w:r w:rsidR="40B250BD">
        <w:t xml:space="preserve">youth’s </w:t>
      </w:r>
      <w:r w:rsidR="366C3347">
        <w:t>18</w:t>
      </w:r>
      <w:r w:rsidR="366C3347" w:rsidRPr="01B753F3">
        <w:rPr>
          <w:vertAlign w:val="superscript"/>
        </w:rPr>
        <w:t>th</w:t>
      </w:r>
      <w:r w:rsidR="366C3347">
        <w:t xml:space="preserve"> birthday</w:t>
      </w:r>
      <w:r w:rsidR="1A9115FE">
        <w:t xml:space="preserve">; for </w:t>
      </w:r>
      <w:r w:rsidR="452ACA0B">
        <w:t>Summit/Quartermaster</w:t>
      </w:r>
      <w:r w:rsidR="1A9115FE">
        <w:t>, the extension must not exceed 3 months from the youth’s 21</w:t>
      </w:r>
      <w:r w:rsidR="1A9115FE" w:rsidRPr="01B753F3">
        <w:rPr>
          <w:vertAlign w:val="superscript"/>
        </w:rPr>
        <w:t>st</w:t>
      </w:r>
      <w:r w:rsidR="1A9115FE">
        <w:t xml:space="preserve"> birthday</w:t>
      </w:r>
      <w:r w:rsidR="111464F4">
        <w:t xml:space="preserve">.   </w:t>
      </w:r>
    </w:p>
    <w:p w14:paraId="5C0BD0EF" w14:textId="2276A962" w:rsidR="76551837" w:rsidRDefault="76551837" w:rsidP="007E1BBC">
      <w:pPr>
        <w:pStyle w:val="ListParagraph"/>
        <w:numPr>
          <w:ilvl w:val="0"/>
          <w:numId w:val="2"/>
        </w:numPr>
        <w:tabs>
          <w:tab w:val="left" w:pos="360"/>
        </w:tabs>
        <w:contextualSpacing w:val="0"/>
      </w:pPr>
      <w:r>
        <w:t xml:space="preserve">Upon turning 18, the Scout must submit a completed adult application and successfully complete YPT; their participant code </w:t>
      </w:r>
      <w:r w:rsidR="0B07652E">
        <w:t>will now be UP for SBSA or VP for Venturing and Sea Scouting.</w:t>
      </w:r>
    </w:p>
    <w:p w14:paraId="30E77CB3" w14:textId="77777777" w:rsidR="0028338D" w:rsidRPr="004D7FED" w:rsidRDefault="0028338D" w:rsidP="008C5327">
      <w:pPr>
        <w:tabs>
          <w:tab w:val="left" w:pos="360"/>
        </w:tabs>
        <w:rPr>
          <w:sz w:val="10"/>
        </w:rPr>
      </w:pPr>
    </w:p>
    <w:p w14:paraId="26291DE5" w14:textId="45FD0DC3" w:rsidR="00B62AC6" w:rsidRDefault="35F3C1E0" w:rsidP="007E1BBC">
      <w:pPr>
        <w:pStyle w:val="ListParagraph"/>
        <w:numPr>
          <w:ilvl w:val="0"/>
          <w:numId w:val="2"/>
        </w:numPr>
        <w:tabs>
          <w:tab w:val="left" w:pos="360"/>
        </w:tabs>
        <w:contextualSpacing w:val="0"/>
      </w:pPr>
      <w:r>
        <w:t xml:space="preserve">Extension requests for more than </w:t>
      </w:r>
      <w:r w:rsidR="6114CC5B">
        <w:t>3 months</w:t>
      </w:r>
      <w:r w:rsidR="2558A454">
        <w:t xml:space="preserve"> beyond the </w:t>
      </w:r>
      <w:r w:rsidR="1A9115FE">
        <w:t>youth’s</w:t>
      </w:r>
      <w:r w:rsidR="2558A454">
        <w:t xml:space="preserve"> 18</w:t>
      </w:r>
      <w:r w:rsidR="2558A454" w:rsidRPr="01B753F3">
        <w:rPr>
          <w:vertAlign w:val="superscript"/>
        </w:rPr>
        <w:t>th</w:t>
      </w:r>
      <w:r w:rsidR="1A9115FE">
        <w:t>/21</w:t>
      </w:r>
      <w:r w:rsidR="1A9115FE" w:rsidRPr="01B753F3">
        <w:rPr>
          <w:vertAlign w:val="superscript"/>
        </w:rPr>
        <w:t>st</w:t>
      </w:r>
      <w:r w:rsidR="1A9115FE">
        <w:t xml:space="preserve"> </w:t>
      </w:r>
      <w:r w:rsidR="2558A454">
        <w:t xml:space="preserve">birthday </w:t>
      </w:r>
      <w:r>
        <w:t xml:space="preserve">must be sent to </w:t>
      </w:r>
      <w:r w:rsidR="3CF887CA">
        <w:t xml:space="preserve">the </w:t>
      </w:r>
      <w:r>
        <w:t>National</w:t>
      </w:r>
      <w:r w:rsidR="724098B7">
        <w:t xml:space="preserve"> </w:t>
      </w:r>
      <w:r w:rsidR="2A9E4745">
        <w:t xml:space="preserve">Service Center </w:t>
      </w:r>
      <w:r w:rsidR="724098B7">
        <w:t>following the process outlined in the GTA</w:t>
      </w:r>
      <w:r>
        <w:t xml:space="preserve">. </w:t>
      </w:r>
    </w:p>
    <w:p w14:paraId="16EAE30A" w14:textId="7A0042DA" w:rsidR="01B753F3" w:rsidRDefault="01B753F3" w:rsidP="01B753F3">
      <w:pPr>
        <w:ind w:left="360"/>
      </w:pPr>
    </w:p>
    <w:p w14:paraId="3BA7A5AF" w14:textId="243FD58B" w:rsidR="0028338D" w:rsidRDefault="0028338D" w:rsidP="00F07632">
      <w:pPr>
        <w:tabs>
          <w:tab w:val="left" w:pos="360"/>
        </w:tabs>
        <w:ind w:left="360"/>
      </w:pPr>
      <w:r>
        <w:t>Note</w:t>
      </w:r>
      <w:r w:rsidR="5DA74FE0">
        <w:t>:</w:t>
      </w:r>
      <w:r>
        <w:t xml:space="preserve"> </w:t>
      </w:r>
      <w:r w:rsidR="6D549AA2">
        <w:t>A</w:t>
      </w:r>
      <w:r>
        <w:t xml:space="preserve"> “month” </w:t>
      </w:r>
      <w:r w:rsidR="00CA6D02">
        <w:t>in</w:t>
      </w:r>
      <w:r>
        <w:t xml:space="preserve"> BSA advancement is defined as </w:t>
      </w:r>
      <w:r w:rsidR="00F702FE">
        <w:t>a</w:t>
      </w:r>
      <w:r>
        <w:t xml:space="preserve"> day from one month to the next</w:t>
      </w:r>
      <w:r w:rsidR="05614400">
        <w:t>.</w:t>
      </w:r>
      <w:r>
        <w:t xml:space="preserve"> </w:t>
      </w:r>
      <w:r w:rsidR="0DE03378">
        <w:t>F</w:t>
      </w:r>
      <w:r>
        <w:t xml:space="preserve">or example, </w:t>
      </w:r>
      <w:r w:rsidR="00F702FE">
        <w:t>March</w:t>
      </w:r>
      <w:r>
        <w:t xml:space="preserve"> 5 to </w:t>
      </w:r>
      <w:r w:rsidR="00F702FE">
        <w:t>April</w:t>
      </w:r>
      <w:r>
        <w:t xml:space="preserve"> 5.</w:t>
      </w:r>
    </w:p>
    <w:p w14:paraId="038B1408" w14:textId="77777777" w:rsidR="0028338D" w:rsidRPr="004D7FED" w:rsidRDefault="0028338D" w:rsidP="0028338D">
      <w:pPr>
        <w:tabs>
          <w:tab w:val="left" w:pos="360"/>
        </w:tabs>
        <w:rPr>
          <w:sz w:val="10"/>
        </w:rPr>
      </w:pPr>
    </w:p>
    <w:p w14:paraId="60A7109D" w14:textId="77777777" w:rsidR="00897EB9" w:rsidRPr="009D0348" w:rsidRDefault="0028338D" w:rsidP="0FD4E313">
      <w:pPr>
        <w:tabs>
          <w:tab w:val="left" w:pos="360"/>
        </w:tabs>
        <w:spacing w:after="120"/>
        <w:rPr>
          <w:color w:val="FF0000"/>
        </w:rPr>
      </w:pPr>
      <w:r w:rsidRPr="009D0348">
        <w:rPr>
          <w:color w:val="FF0000"/>
        </w:rPr>
        <w:t xml:space="preserve">The </w:t>
      </w:r>
      <w:r w:rsidR="00960464" w:rsidRPr="009D0348">
        <w:rPr>
          <w:color w:val="FF0000"/>
        </w:rPr>
        <w:t xml:space="preserve">authority </w:t>
      </w:r>
      <w:r w:rsidRPr="009D0348">
        <w:rPr>
          <w:color w:val="FF0000"/>
        </w:rPr>
        <w:t>for councils to grant extensions is temporary</w:t>
      </w:r>
      <w:r w:rsidR="00960464" w:rsidRPr="009D0348">
        <w:rPr>
          <w:color w:val="FF0000"/>
        </w:rPr>
        <w:t>,</w:t>
      </w:r>
      <w:r w:rsidRPr="009D0348">
        <w:rPr>
          <w:color w:val="FF0000"/>
        </w:rPr>
        <w:t xml:space="preserve"> lasting only through </w:t>
      </w:r>
      <w:r w:rsidR="00B35333" w:rsidRPr="009D0348">
        <w:rPr>
          <w:color w:val="FF0000"/>
        </w:rPr>
        <w:t>Sept.</w:t>
      </w:r>
      <w:r w:rsidR="0028648E" w:rsidRPr="009D0348">
        <w:rPr>
          <w:color w:val="FF0000"/>
        </w:rPr>
        <w:t xml:space="preserve"> 30</w:t>
      </w:r>
      <w:r w:rsidRPr="009D0348">
        <w:rPr>
          <w:color w:val="FF0000"/>
        </w:rPr>
        <w:t xml:space="preserve">, 2020. </w:t>
      </w:r>
    </w:p>
    <w:p w14:paraId="5BCB8B51" w14:textId="59B4240D" w:rsidR="00CA6D02" w:rsidRPr="00745ECF" w:rsidRDefault="001125AE" w:rsidP="0FD4E313">
      <w:pPr>
        <w:tabs>
          <w:tab w:val="left" w:pos="360"/>
        </w:tabs>
        <w:spacing w:after="120"/>
        <w:rPr>
          <w:b/>
          <w:bCs/>
        </w:rPr>
      </w:pPr>
      <w:r w:rsidRPr="5BDDAB4B">
        <w:rPr>
          <w:b/>
          <w:bCs/>
        </w:rPr>
        <w:t>Q: If</w:t>
      </w:r>
      <w:r w:rsidR="00CA6D02" w:rsidRPr="5BDDAB4B">
        <w:rPr>
          <w:b/>
          <w:bCs/>
        </w:rPr>
        <w:t xml:space="preserve"> </w:t>
      </w:r>
      <w:r w:rsidR="007A1A0A">
        <w:rPr>
          <w:b/>
          <w:bCs/>
        </w:rPr>
        <w:t>youth</w:t>
      </w:r>
      <w:r w:rsidR="00CA6D02" w:rsidRPr="5BDDAB4B">
        <w:rPr>
          <w:b/>
          <w:bCs/>
        </w:rPr>
        <w:t xml:space="preserve"> have already received an extension, </w:t>
      </w:r>
      <w:r w:rsidR="5F8D9B8F" w:rsidRPr="5BDDAB4B">
        <w:rPr>
          <w:b/>
          <w:bCs/>
        </w:rPr>
        <w:t xml:space="preserve">can </w:t>
      </w:r>
      <w:r w:rsidR="00CA6D02" w:rsidRPr="5BDDAB4B">
        <w:rPr>
          <w:b/>
          <w:bCs/>
        </w:rPr>
        <w:t xml:space="preserve">they request </w:t>
      </w:r>
      <w:r w:rsidR="0F63835E" w:rsidRPr="5BDDAB4B">
        <w:rPr>
          <w:b/>
          <w:bCs/>
        </w:rPr>
        <w:t>additional time</w:t>
      </w:r>
      <w:r w:rsidR="5C9D57A3" w:rsidRPr="5BDDAB4B">
        <w:rPr>
          <w:b/>
          <w:bCs/>
        </w:rPr>
        <w:t xml:space="preserve"> due to </w:t>
      </w:r>
      <w:r w:rsidR="6832E99E" w:rsidRPr="5BDDAB4B">
        <w:rPr>
          <w:b/>
          <w:bCs/>
        </w:rPr>
        <w:t>COVID-19</w:t>
      </w:r>
      <w:r w:rsidR="00CA6D02" w:rsidRPr="5BDDAB4B">
        <w:rPr>
          <w:b/>
          <w:bCs/>
        </w:rPr>
        <w:t>?</w:t>
      </w:r>
    </w:p>
    <w:p w14:paraId="0BAA1F41" w14:textId="70168049" w:rsidR="00CA6D02" w:rsidRPr="00745ECF" w:rsidRDefault="00CA6D02" w:rsidP="5BDDAB4B">
      <w:pPr>
        <w:tabs>
          <w:tab w:val="left" w:pos="360"/>
        </w:tabs>
        <w:spacing w:after="360"/>
      </w:pPr>
      <w:r w:rsidRPr="00745ECF">
        <w:t>A:</w:t>
      </w:r>
      <w:r w:rsidR="660AD9DE" w:rsidRPr="00745ECF">
        <w:t xml:space="preserve"> </w:t>
      </w:r>
      <w:r w:rsidRPr="00320F5C">
        <w:tab/>
      </w:r>
      <w:r w:rsidRPr="00745ECF">
        <w:t>Yes</w:t>
      </w:r>
      <w:r w:rsidR="006F431A">
        <w:t>. C</w:t>
      </w:r>
      <w:r w:rsidR="75D7C711" w:rsidRPr="5BDDAB4B">
        <w:rPr>
          <w:rFonts w:eastAsia="Tahoma" w:cs="Tahoma"/>
        </w:rPr>
        <w:t xml:space="preserve">ouncil Scout executives may grant extensions, or delegate authority to the Council Advancement </w:t>
      </w:r>
      <w:r w:rsidR="006F431A">
        <w:rPr>
          <w:rFonts w:eastAsia="Tahoma" w:cs="Tahoma"/>
        </w:rPr>
        <w:t>C</w:t>
      </w:r>
      <w:r w:rsidR="75D7C711" w:rsidRPr="5BDDAB4B">
        <w:rPr>
          <w:rFonts w:eastAsia="Tahoma" w:cs="Tahoma"/>
        </w:rPr>
        <w:t>ommittee to grant extensions under the limitations listed above.</w:t>
      </w:r>
      <w:r w:rsidR="75D7C711">
        <w:t xml:space="preserve"> </w:t>
      </w:r>
    </w:p>
    <w:p w14:paraId="79C62143" w14:textId="41673281" w:rsidR="00F53F4B" w:rsidRPr="00EF4F6E" w:rsidRDefault="00F53F4B" w:rsidP="00EF4F6E">
      <w:pPr>
        <w:tabs>
          <w:tab w:val="left" w:pos="360"/>
        </w:tabs>
        <w:spacing w:after="120"/>
        <w:rPr>
          <w:b/>
        </w:rPr>
      </w:pPr>
      <w:r>
        <w:rPr>
          <w:b/>
        </w:rPr>
        <w:t>Q:</w:t>
      </w:r>
      <w:r w:rsidRPr="00F53F4B">
        <w:rPr>
          <w:b/>
        </w:rPr>
        <w:t xml:space="preserve"> </w:t>
      </w:r>
      <w:r w:rsidRPr="00F53F4B">
        <w:rPr>
          <w:b/>
        </w:rPr>
        <w:tab/>
        <w:t xml:space="preserve">What should </w:t>
      </w:r>
      <w:r w:rsidR="00AC7B6B">
        <w:rPr>
          <w:b/>
        </w:rPr>
        <w:t>be done</w:t>
      </w:r>
      <w:r w:rsidRPr="00F53F4B">
        <w:rPr>
          <w:b/>
        </w:rPr>
        <w:t xml:space="preserve"> while </w:t>
      </w:r>
      <w:r w:rsidR="00AC7B6B">
        <w:rPr>
          <w:b/>
        </w:rPr>
        <w:t xml:space="preserve">an </w:t>
      </w:r>
      <w:r w:rsidRPr="00F53F4B">
        <w:rPr>
          <w:b/>
        </w:rPr>
        <w:t xml:space="preserve">extension request is being </w:t>
      </w:r>
      <w:r w:rsidR="00AC7B6B">
        <w:rPr>
          <w:b/>
        </w:rPr>
        <w:t>considered</w:t>
      </w:r>
      <w:r w:rsidRPr="00F53F4B">
        <w:rPr>
          <w:b/>
        </w:rPr>
        <w:t xml:space="preserve">? </w:t>
      </w:r>
    </w:p>
    <w:p w14:paraId="4811BFDE" w14:textId="5169E957" w:rsidR="003E52B8" w:rsidRPr="007779B8" w:rsidRDefault="00F53F4B" w:rsidP="00EF4F6E">
      <w:pPr>
        <w:tabs>
          <w:tab w:val="left" w:pos="360"/>
        </w:tabs>
        <w:spacing w:after="360"/>
      </w:pPr>
      <w:r>
        <w:t xml:space="preserve">A: </w:t>
      </w:r>
      <w:r w:rsidR="007A1A0A">
        <w:t>Youth</w:t>
      </w:r>
      <w:r w:rsidR="00AE2295">
        <w:t xml:space="preserve"> should</w:t>
      </w:r>
      <w:r w:rsidR="00AC7B6B">
        <w:t xml:space="preserve"> continue to work on advancem</w:t>
      </w:r>
      <w:r w:rsidR="00F87470">
        <w:t>ent in so far as they are able—</w:t>
      </w:r>
      <w:r w:rsidR="00AC7B6B">
        <w:t>e</w:t>
      </w:r>
      <w:r w:rsidR="00492EF9">
        <w:t>.g.,</w:t>
      </w:r>
      <w:r w:rsidR="00AC7B6B">
        <w:t xml:space="preserve"> independently, or </w:t>
      </w:r>
      <w:r w:rsidR="00AC7B6B" w:rsidRPr="007779B8">
        <w:t xml:space="preserve">over </w:t>
      </w:r>
      <w:r w:rsidR="00505C75" w:rsidRPr="007779B8">
        <w:t>the phone or video</w:t>
      </w:r>
      <w:r w:rsidR="00F87470" w:rsidRPr="007779B8">
        <w:t>conference—</w:t>
      </w:r>
      <w:r w:rsidR="00AC7B6B" w:rsidRPr="007779B8">
        <w:t>and at Scouting activities once they resume.</w:t>
      </w:r>
    </w:p>
    <w:p w14:paraId="57C922E7" w14:textId="3DE1B975" w:rsidR="00AC7B6B" w:rsidRPr="00EF4F6E" w:rsidRDefault="00AC7B6B" w:rsidP="00EF4F6E">
      <w:pPr>
        <w:tabs>
          <w:tab w:val="left" w:pos="360"/>
        </w:tabs>
        <w:spacing w:after="120"/>
        <w:rPr>
          <w:b/>
          <w:bCs/>
        </w:rPr>
      </w:pPr>
      <w:r w:rsidRPr="00505C75">
        <w:rPr>
          <w:b/>
          <w:bCs/>
        </w:rPr>
        <w:t>Q:</w:t>
      </w:r>
      <w:r w:rsidR="15C64E5C" w:rsidRPr="00505C75">
        <w:rPr>
          <w:b/>
          <w:bCs/>
        </w:rPr>
        <w:t xml:space="preserve"> </w:t>
      </w:r>
      <w:r w:rsidRPr="00505C75">
        <w:rPr>
          <w:b/>
          <w:bCs/>
        </w:rPr>
        <w:tab/>
        <w:t>Are extensions required when a</w:t>
      </w:r>
      <w:r w:rsidR="00492EF9">
        <w:rPr>
          <w:b/>
          <w:bCs/>
        </w:rPr>
        <w:t>n Eagle</w:t>
      </w:r>
      <w:r w:rsidR="007A1A0A">
        <w:rPr>
          <w:b/>
          <w:bCs/>
        </w:rPr>
        <w:t>/Summit/Quartermaster</w:t>
      </w:r>
      <w:r w:rsidR="00492EF9">
        <w:rPr>
          <w:b/>
          <w:bCs/>
        </w:rPr>
        <w:t xml:space="preserve"> </w:t>
      </w:r>
      <w:r w:rsidRPr="00505C75">
        <w:rPr>
          <w:b/>
          <w:bCs/>
        </w:rPr>
        <w:t>board of review must be delayed?</w:t>
      </w:r>
    </w:p>
    <w:p w14:paraId="3727C156" w14:textId="4E8A2923" w:rsidR="00754B84" w:rsidRDefault="00AC7B6B" w:rsidP="00EF4F6E">
      <w:pPr>
        <w:tabs>
          <w:tab w:val="left" w:pos="360"/>
        </w:tabs>
        <w:spacing w:after="120"/>
      </w:pPr>
      <w:r w:rsidRPr="5BDDAB4B">
        <w:t>A:</w:t>
      </w:r>
      <w:r w:rsidR="1355036C" w:rsidRPr="5BDDAB4B">
        <w:t xml:space="preserve"> </w:t>
      </w:r>
      <w:r>
        <w:rPr>
          <w:bCs/>
        </w:rPr>
        <w:tab/>
      </w:r>
      <w:r w:rsidRPr="5BDDAB4B">
        <w:t>No.</w:t>
      </w:r>
      <w:r w:rsidR="00505C75">
        <w:rPr>
          <w:bCs/>
        </w:rPr>
        <w:t xml:space="preserve"> </w:t>
      </w:r>
      <w:r w:rsidR="008565A0">
        <w:t>C</w:t>
      </w:r>
      <w:r w:rsidR="00505C75">
        <w:t>ouncil</w:t>
      </w:r>
      <w:r w:rsidR="008565A0">
        <w:t>s</w:t>
      </w:r>
      <w:r w:rsidR="00505C75">
        <w:t xml:space="preserve"> may grant Eagle</w:t>
      </w:r>
      <w:r w:rsidR="007A1A0A">
        <w:t>/Summit/Quartermaster</w:t>
      </w:r>
      <w:r w:rsidR="00505C75">
        <w:t xml:space="preserve"> board</w:t>
      </w:r>
      <w:r w:rsidR="008565A0">
        <w:t>s of review up to six</w:t>
      </w:r>
      <w:r w:rsidR="00505C75">
        <w:t xml:space="preserve"> months after </w:t>
      </w:r>
      <w:r w:rsidR="008565A0">
        <w:t>the</w:t>
      </w:r>
      <w:r w:rsidR="11629D7D">
        <w:t xml:space="preserve"> </w:t>
      </w:r>
      <w:r w:rsidR="007A1A0A">
        <w:t>youth’s</w:t>
      </w:r>
      <w:r w:rsidR="00505C75">
        <w:t xml:space="preserve"> 18</w:t>
      </w:r>
      <w:r w:rsidR="00505C75" w:rsidRPr="00352469">
        <w:rPr>
          <w:vertAlign w:val="superscript"/>
        </w:rPr>
        <w:t>th</w:t>
      </w:r>
      <w:r w:rsidR="007A1A0A">
        <w:t>/21</w:t>
      </w:r>
      <w:r w:rsidR="007A1A0A" w:rsidRPr="007A1A0A">
        <w:rPr>
          <w:vertAlign w:val="superscript"/>
        </w:rPr>
        <w:t>st</w:t>
      </w:r>
      <w:r w:rsidR="007A1A0A">
        <w:t xml:space="preserve"> </w:t>
      </w:r>
      <w:r w:rsidR="00505C75">
        <w:t xml:space="preserve">birthday. See GTA Topic 8.0.3.1, “Eagle Scout Board of Review Beyond the 18th Birthday.” </w:t>
      </w:r>
    </w:p>
    <w:p w14:paraId="515402EC" w14:textId="0B970764" w:rsidR="00AC7B6B" w:rsidRDefault="00754B84" w:rsidP="00EF4F6E">
      <w:pPr>
        <w:tabs>
          <w:tab w:val="left" w:pos="360"/>
        </w:tabs>
        <w:spacing w:after="360"/>
      </w:pPr>
      <w:r>
        <w:t>See also,</w:t>
      </w:r>
      <w:r w:rsidR="00505C75">
        <w:t xml:space="preserve"> GTA Topic 8.0.1.6, “Boards of Review Through Videoconferencing.”</w:t>
      </w:r>
    </w:p>
    <w:p w14:paraId="32D518F4" w14:textId="22361D2B" w:rsidR="00A24D6F" w:rsidRDefault="0014777B" w:rsidP="00EF4F6E">
      <w:pPr>
        <w:tabs>
          <w:tab w:val="left" w:pos="360"/>
        </w:tabs>
        <w:spacing w:after="360"/>
      </w:pPr>
      <w:r w:rsidRPr="5BDDAB4B">
        <w:rPr>
          <w:b/>
          <w:bCs/>
        </w:rPr>
        <w:t xml:space="preserve">Q: </w:t>
      </w:r>
      <w:r w:rsidR="007A1A0A">
        <w:rPr>
          <w:b/>
          <w:bCs/>
        </w:rPr>
        <w:t xml:space="preserve">Are electronic or </w:t>
      </w:r>
      <w:r w:rsidR="00751442" w:rsidRPr="5BDDAB4B">
        <w:rPr>
          <w:b/>
          <w:bCs/>
        </w:rPr>
        <w:t xml:space="preserve">digital signatures </w:t>
      </w:r>
      <w:r w:rsidR="007A1A0A">
        <w:rPr>
          <w:b/>
          <w:bCs/>
        </w:rPr>
        <w:t>acceptable for rank advancement or for the Eagle/Summit/Quartermaster packets/applications</w:t>
      </w:r>
      <w:r w:rsidR="00733DF4" w:rsidRPr="5BDDAB4B">
        <w:rPr>
          <w:b/>
          <w:bCs/>
        </w:rPr>
        <w:t xml:space="preserve">? </w:t>
      </w:r>
      <w:r>
        <w:br/>
      </w:r>
      <w:r w:rsidR="0093614C">
        <w:t>A: Yes</w:t>
      </w:r>
      <w:r w:rsidR="262F5CED">
        <w:t>.</w:t>
      </w:r>
      <w:r w:rsidR="0093614C">
        <w:t xml:space="preserve"> </w:t>
      </w:r>
      <w:r w:rsidR="5D5D931E">
        <w:t>E</w:t>
      </w:r>
      <w:r w:rsidR="00397BC1">
        <w:t xml:space="preserve">lectronic or </w:t>
      </w:r>
      <w:r w:rsidR="00DD6FD3">
        <w:t>digital signature</w:t>
      </w:r>
      <w:r w:rsidR="00397BC1">
        <w:t>s will be accepted</w:t>
      </w:r>
      <w:r w:rsidR="00DD6FD3">
        <w:t xml:space="preserve"> </w:t>
      </w:r>
      <w:r w:rsidR="0C87D088">
        <w:t>through September 30, 2020</w:t>
      </w:r>
      <w:r w:rsidR="006574E1">
        <w:t>.</w:t>
      </w:r>
    </w:p>
    <w:p w14:paraId="3BCB6FB6" w14:textId="28133D50" w:rsidR="004805D0" w:rsidRDefault="007F5C78" w:rsidP="00E83EFD">
      <w:pPr>
        <w:spacing w:after="360"/>
      </w:pPr>
      <w:r w:rsidRPr="00612C33">
        <w:rPr>
          <w:b/>
          <w:bCs/>
        </w:rPr>
        <w:t>Q: H</w:t>
      </w:r>
      <w:r w:rsidR="00A24D6F" w:rsidRPr="00612C33">
        <w:rPr>
          <w:b/>
          <w:bCs/>
        </w:rPr>
        <w:t>ow</w:t>
      </w:r>
      <w:r w:rsidR="59270B92" w:rsidRPr="00612C33">
        <w:rPr>
          <w:b/>
          <w:bCs/>
        </w:rPr>
        <w:t xml:space="preserve"> </w:t>
      </w:r>
      <w:r w:rsidR="07B8C677" w:rsidRPr="00612C33">
        <w:rPr>
          <w:b/>
          <w:bCs/>
        </w:rPr>
        <w:t>can a</w:t>
      </w:r>
      <w:r w:rsidR="007A1A0A">
        <w:rPr>
          <w:b/>
          <w:bCs/>
        </w:rPr>
        <w:t xml:space="preserve"> youth</w:t>
      </w:r>
      <w:r w:rsidR="07B8C677" w:rsidRPr="00612C33">
        <w:rPr>
          <w:b/>
          <w:bCs/>
        </w:rPr>
        <w:t xml:space="preserve"> continue to work on advancement requirements</w:t>
      </w:r>
      <w:r w:rsidR="0003120C" w:rsidRPr="00612C33">
        <w:rPr>
          <w:b/>
          <w:bCs/>
        </w:rPr>
        <w:t xml:space="preserve"> if </w:t>
      </w:r>
      <w:r w:rsidR="006574E1" w:rsidRPr="00612C33">
        <w:rPr>
          <w:b/>
          <w:bCs/>
        </w:rPr>
        <w:t>they don’t</w:t>
      </w:r>
      <w:r w:rsidR="0003120C" w:rsidRPr="00612C33">
        <w:rPr>
          <w:b/>
          <w:bCs/>
        </w:rPr>
        <w:t xml:space="preserve"> have internet or high-speed internet for videoconferencing</w:t>
      </w:r>
      <w:r w:rsidRPr="00612C33">
        <w:rPr>
          <w:b/>
          <w:bCs/>
        </w:rPr>
        <w:t>?</w:t>
      </w:r>
      <w:r w:rsidRPr="00612C33">
        <w:rPr>
          <w:b/>
          <w:bCs/>
        </w:rPr>
        <w:br/>
      </w:r>
      <w:r>
        <w:t xml:space="preserve">A: </w:t>
      </w:r>
      <w:r w:rsidR="007A1A0A">
        <w:t>Youth</w:t>
      </w:r>
      <w:r w:rsidR="3ACDA9CF">
        <w:t xml:space="preserve"> </w:t>
      </w:r>
      <w:r>
        <w:t>may take a picture o</w:t>
      </w:r>
      <w:r w:rsidR="005D226D">
        <w:t xml:space="preserve">f </w:t>
      </w:r>
      <w:r w:rsidR="0ECBD091">
        <w:t xml:space="preserve">their </w:t>
      </w:r>
      <w:r w:rsidR="005D226D">
        <w:t>completed</w:t>
      </w:r>
      <w:r w:rsidR="001A76FB">
        <w:t xml:space="preserve"> activity/requirement and share </w:t>
      </w:r>
      <w:r w:rsidR="5B119EB0">
        <w:t xml:space="preserve">the work </w:t>
      </w:r>
      <w:r w:rsidR="001A76FB">
        <w:t xml:space="preserve">with unit leaders. </w:t>
      </w:r>
      <w:r w:rsidR="26186FE3">
        <w:t>In keep</w:t>
      </w:r>
      <w:r w:rsidR="36DD778A">
        <w:t>ing</w:t>
      </w:r>
      <w:r w:rsidR="26186FE3">
        <w:t xml:space="preserve"> with Youth Protection Training policies, all communications from </w:t>
      </w:r>
      <w:r w:rsidR="007A1A0A">
        <w:t>youth</w:t>
      </w:r>
      <w:r w:rsidR="26186FE3">
        <w:t xml:space="preserve"> should be sent to at least </w:t>
      </w:r>
      <w:r w:rsidR="007856D8">
        <w:t>two</w:t>
      </w:r>
      <w:r w:rsidR="26186FE3">
        <w:t xml:space="preserve"> adults. Parents</w:t>
      </w:r>
      <w:r w:rsidR="7A9B8209">
        <w:t xml:space="preserve"> or guardians</w:t>
      </w:r>
      <w:r w:rsidR="26186FE3">
        <w:t xml:space="preserve"> may send </w:t>
      </w:r>
      <w:r w:rsidR="24F601C9">
        <w:t xml:space="preserve">advancement work on behalf of their child. </w:t>
      </w:r>
    </w:p>
    <w:p w14:paraId="0F47C1E0" w14:textId="03DB17D2" w:rsidR="00604E1D" w:rsidRPr="00EF4F6E" w:rsidRDefault="00604E1D" w:rsidP="007E1BBC">
      <w:pPr>
        <w:tabs>
          <w:tab w:val="left" w:pos="360"/>
        </w:tabs>
        <w:spacing w:after="120"/>
      </w:pPr>
    </w:p>
    <w:sectPr w:rsidR="00604E1D" w:rsidRPr="00EF4F6E" w:rsidSect="00CF1A06">
      <w:headerReference w:type="default" r:id="rId15"/>
      <w:footerReference w:type="even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054A3" w14:textId="77777777" w:rsidR="009A1122" w:rsidRDefault="009A1122">
      <w:r>
        <w:separator/>
      </w:r>
    </w:p>
  </w:endnote>
  <w:endnote w:type="continuationSeparator" w:id="0">
    <w:p w14:paraId="098D92F2" w14:textId="77777777" w:rsidR="009A1122" w:rsidRDefault="009A1122">
      <w:r>
        <w:continuationSeparator/>
      </w:r>
    </w:p>
  </w:endnote>
  <w:endnote w:type="continuationNotice" w:id="1">
    <w:p w14:paraId="314AE47A" w14:textId="77777777" w:rsidR="009A1122" w:rsidRDefault="009A1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9088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DBEC1" w14:textId="31B4B246" w:rsidR="007E1BBC" w:rsidRDefault="007E1BBC" w:rsidP="007145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BC1975" w14:textId="77777777" w:rsidR="007E1BBC" w:rsidRDefault="007E1BBC" w:rsidP="007E1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87513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D6580F" w14:textId="382C6861" w:rsidR="007E1BBC" w:rsidRDefault="007E1BBC" w:rsidP="007145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F7D7C9" w14:textId="4CA70E4E" w:rsidR="617002BA" w:rsidRDefault="007E1BBC" w:rsidP="00604E1D">
    <w:pPr>
      <w:pStyle w:val="Footer"/>
    </w:pPr>
    <w:r>
      <w:t>3/19/20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FB14" w14:textId="77777777" w:rsidR="009A1122" w:rsidRDefault="009A1122">
      <w:r>
        <w:separator/>
      </w:r>
    </w:p>
  </w:footnote>
  <w:footnote w:type="continuationSeparator" w:id="0">
    <w:p w14:paraId="6E47D003" w14:textId="77777777" w:rsidR="009A1122" w:rsidRDefault="009A1122">
      <w:r>
        <w:continuationSeparator/>
      </w:r>
    </w:p>
  </w:footnote>
  <w:footnote w:type="continuationNotice" w:id="1">
    <w:p w14:paraId="374199F7" w14:textId="77777777" w:rsidR="009A1122" w:rsidRDefault="009A1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17002BA" w14:paraId="2F1AC4A1" w14:textId="77777777" w:rsidTr="00604E1D">
      <w:tc>
        <w:tcPr>
          <w:tcW w:w="3360" w:type="dxa"/>
        </w:tcPr>
        <w:p w14:paraId="47E146D4" w14:textId="4851D30F" w:rsidR="617002BA" w:rsidRDefault="617002BA" w:rsidP="00604E1D">
          <w:pPr>
            <w:pStyle w:val="Header"/>
            <w:ind w:left="-115"/>
          </w:pPr>
        </w:p>
      </w:tc>
      <w:tc>
        <w:tcPr>
          <w:tcW w:w="3360" w:type="dxa"/>
        </w:tcPr>
        <w:p w14:paraId="66271EA4" w14:textId="35330C0C" w:rsidR="617002BA" w:rsidRDefault="617002BA" w:rsidP="00604E1D">
          <w:pPr>
            <w:pStyle w:val="Header"/>
            <w:jc w:val="center"/>
          </w:pPr>
        </w:p>
      </w:tc>
      <w:tc>
        <w:tcPr>
          <w:tcW w:w="3360" w:type="dxa"/>
        </w:tcPr>
        <w:p w14:paraId="7B23881F" w14:textId="549BCBD0" w:rsidR="617002BA" w:rsidRDefault="617002BA" w:rsidP="00604E1D">
          <w:pPr>
            <w:pStyle w:val="Header"/>
            <w:ind w:right="-115"/>
            <w:jc w:val="right"/>
          </w:pPr>
        </w:p>
      </w:tc>
    </w:tr>
  </w:tbl>
  <w:p w14:paraId="045AA242" w14:textId="3F66F99E" w:rsidR="617002BA" w:rsidRDefault="617002BA" w:rsidP="00604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7168"/>
    <w:multiLevelType w:val="hybridMultilevel"/>
    <w:tmpl w:val="50F08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5324"/>
    <w:multiLevelType w:val="hybridMultilevel"/>
    <w:tmpl w:val="0D2A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7280"/>
    <w:multiLevelType w:val="hybridMultilevel"/>
    <w:tmpl w:val="31DE5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5F09"/>
    <w:multiLevelType w:val="hybridMultilevel"/>
    <w:tmpl w:val="407C45A4"/>
    <w:lvl w:ilvl="0" w:tplc="01B61F7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688E"/>
    <w:multiLevelType w:val="hybridMultilevel"/>
    <w:tmpl w:val="FFFFFFFF"/>
    <w:lvl w:ilvl="0" w:tplc="CC1E54D2">
      <w:start w:val="1"/>
      <w:numFmt w:val="upperLetter"/>
      <w:lvlText w:val="%1."/>
      <w:lvlJc w:val="left"/>
      <w:pPr>
        <w:ind w:left="720" w:hanging="360"/>
      </w:pPr>
    </w:lvl>
    <w:lvl w:ilvl="1" w:tplc="7046B9F8">
      <w:start w:val="1"/>
      <w:numFmt w:val="lowerLetter"/>
      <w:lvlText w:val="%2."/>
      <w:lvlJc w:val="left"/>
      <w:pPr>
        <w:ind w:left="1440" w:hanging="360"/>
      </w:pPr>
    </w:lvl>
    <w:lvl w:ilvl="2" w:tplc="D34A4E6A">
      <w:start w:val="1"/>
      <w:numFmt w:val="lowerRoman"/>
      <w:lvlText w:val="%3."/>
      <w:lvlJc w:val="right"/>
      <w:pPr>
        <w:ind w:left="2160" w:hanging="180"/>
      </w:pPr>
    </w:lvl>
    <w:lvl w:ilvl="3" w:tplc="B12EA898">
      <w:start w:val="1"/>
      <w:numFmt w:val="decimal"/>
      <w:lvlText w:val="%4."/>
      <w:lvlJc w:val="left"/>
      <w:pPr>
        <w:ind w:left="2880" w:hanging="360"/>
      </w:pPr>
    </w:lvl>
    <w:lvl w:ilvl="4" w:tplc="615679FE">
      <w:start w:val="1"/>
      <w:numFmt w:val="lowerLetter"/>
      <w:lvlText w:val="%5."/>
      <w:lvlJc w:val="left"/>
      <w:pPr>
        <w:ind w:left="3600" w:hanging="360"/>
      </w:pPr>
    </w:lvl>
    <w:lvl w:ilvl="5" w:tplc="8B0239D0">
      <w:start w:val="1"/>
      <w:numFmt w:val="lowerRoman"/>
      <w:lvlText w:val="%6."/>
      <w:lvlJc w:val="right"/>
      <w:pPr>
        <w:ind w:left="4320" w:hanging="180"/>
      </w:pPr>
    </w:lvl>
    <w:lvl w:ilvl="6" w:tplc="65EC7C42">
      <w:start w:val="1"/>
      <w:numFmt w:val="decimal"/>
      <w:lvlText w:val="%7."/>
      <w:lvlJc w:val="left"/>
      <w:pPr>
        <w:ind w:left="5040" w:hanging="360"/>
      </w:pPr>
    </w:lvl>
    <w:lvl w:ilvl="7" w:tplc="5774532E">
      <w:start w:val="1"/>
      <w:numFmt w:val="lowerLetter"/>
      <w:lvlText w:val="%8."/>
      <w:lvlJc w:val="left"/>
      <w:pPr>
        <w:ind w:left="5760" w:hanging="360"/>
      </w:pPr>
    </w:lvl>
    <w:lvl w:ilvl="8" w:tplc="83526E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83"/>
    <w:rsid w:val="00001340"/>
    <w:rsid w:val="00012512"/>
    <w:rsid w:val="00021076"/>
    <w:rsid w:val="0003016F"/>
    <w:rsid w:val="0003120C"/>
    <w:rsid w:val="00035BA6"/>
    <w:rsid w:val="00046047"/>
    <w:rsid w:val="00050506"/>
    <w:rsid w:val="00054B0A"/>
    <w:rsid w:val="0009096E"/>
    <w:rsid w:val="00096D81"/>
    <w:rsid w:val="000A7F82"/>
    <w:rsid w:val="000B5003"/>
    <w:rsid w:val="000C2DBE"/>
    <w:rsid w:val="000C30A9"/>
    <w:rsid w:val="000D13AE"/>
    <w:rsid w:val="000E2749"/>
    <w:rsid w:val="000F07F5"/>
    <w:rsid w:val="001125AE"/>
    <w:rsid w:val="0011500B"/>
    <w:rsid w:val="00120DA2"/>
    <w:rsid w:val="00140264"/>
    <w:rsid w:val="001412DD"/>
    <w:rsid w:val="00145BFD"/>
    <w:rsid w:val="0014777B"/>
    <w:rsid w:val="001616EC"/>
    <w:rsid w:val="00164989"/>
    <w:rsid w:val="001721A4"/>
    <w:rsid w:val="0017772D"/>
    <w:rsid w:val="00180463"/>
    <w:rsid w:val="00180F78"/>
    <w:rsid w:val="001852AB"/>
    <w:rsid w:val="0019466B"/>
    <w:rsid w:val="00195D68"/>
    <w:rsid w:val="001A5937"/>
    <w:rsid w:val="001A76FB"/>
    <w:rsid w:val="001B2F7C"/>
    <w:rsid w:val="001E490F"/>
    <w:rsid w:val="001E6432"/>
    <w:rsid w:val="001F1C15"/>
    <w:rsid w:val="001F32F2"/>
    <w:rsid w:val="00237EED"/>
    <w:rsid w:val="00242D0B"/>
    <w:rsid w:val="00245DFB"/>
    <w:rsid w:val="00252EDD"/>
    <w:rsid w:val="0025563D"/>
    <w:rsid w:val="00265E89"/>
    <w:rsid w:val="00266258"/>
    <w:rsid w:val="00272CB8"/>
    <w:rsid w:val="00273D84"/>
    <w:rsid w:val="00276C17"/>
    <w:rsid w:val="00282D93"/>
    <w:rsid w:val="0028338D"/>
    <w:rsid w:val="0028648E"/>
    <w:rsid w:val="002A664C"/>
    <w:rsid w:val="002A79D0"/>
    <w:rsid w:val="002B10F8"/>
    <w:rsid w:val="002B601D"/>
    <w:rsid w:val="002C46F5"/>
    <w:rsid w:val="002D2B8C"/>
    <w:rsid w:val="002D3966"/>
    <w:rsid w:val="00313FF3"/>
    <w:rsid w:val="00317936"/>
    <w:rsid w:val="00320F5C"/>
    <w:rsid w:val="00322BF0"/>
    <w:rsid w:val="003324BB"/>
    <w:rsid w:val="00344768"/>
    <w:rsid w:val="00352469"/>
    <w:rsid w:val="0035269C"/>
    <w:rsid w:val="00357D55"/>
    <w:rsid w:val="00361E02"/>
    <w:rsid w:val="00363B9B"/>
    <w:rsid w:val="00374CE4"/>
    <w:rsid w:val="00382CDB"/>
    <w:rsid w:val="00397BC1"/>
    <w:rsid w:val="003B0715"/>
    <w:rsid w:val="003B0AAD"/>
    <w:rsid w:val="003B5149"/>
    <w:rsid w:val="003B686B"/>
    <w:rsid w:val="003D07DF"/>
    <w:rsid w:val="003D0A78"/>
    <w:rsid w:val="003D5FD5"/>
    <w:rsid w:val="003E02FE"/>
    <w:rsid w:val="003E1C8E"/>
    <w:rsid w:val="003E52B8"/>
    <w:rsid w:val="003E715F"/>
    <w:rsid w:val="004061A9"/>
    <w:rsid w:val="00411B54"/>
    <w:rsid w:val="00412132"/>
    <w:rsid w:val="00426731"/>
    <w:rsid w:val="004279B7"/>
    <w:rsid w:val="00431303"/>
    <w:rsid w:val="00442A4B"/>
    <w:rsid w:val="0045510F"/>
    <w:rsid w:val="004572B4"/>
    <w:rsid w:val="00467320"/>
    <w:rsid w:val="00472CAC"/>
    <w:rsid w:val="004805D0"/>
    <w:rsid w:val="004875F9"/>
    <w:rsid w:val="004878E4"/>
    <w:rsid w:val="00492C86"/>
    <w:rsid w:val="00492EF9"/>
    <w:rsid w:val="004946F3"/>
    <w:rsid w:val="004953D8"/>
    <w:rsid w:val="004C78FB"/>
    <w:rsid w:val="004D6F10"/>
    <w:rsid w:val="004D7FED"/>
    <w:rsid w:val="004E4F95"/>
    <w:rsid w:val="004F1604"/>
    <w:rsid w:val="004F7676"/>
    <w:rsid w:val="00505C75"/>
    <w:rsid w:val="00510963"/>
    <w:rsid w:val="00515336"/>
    <w:rsid w:val="00520583"/>
    <w:rsid w:val="00523968"/>
    <w:rsid w:val="00532843"/>
    <w:rsid w:val="005344E9"/>
    <w:rsid w:val="0053627E"/>
    <w:rsid w:val="00543328"/>
    <w:rsid w:val="00543B7E"/>
    <w:rsid w:val="005459CB"/>
    <w:rsid w:val="00551077"/>
    <w:rsid w:val="00552C49"/>
    <w:rsid w:val="00574035"/>
    <w:rsid w:val="00575069"/>
    <w:rsid w:val="0058209E"/>
    <w:rsid w:val="005C6A77"/>
    <w:rsid w:val="005D226D"/>
    <w:rsid w:val="006039C7"/>
    <w:rsid w:val="00604E1D"/>
    <w:rsid w:val="00612C33"/>
    <w:rsid w:val="00613282"/>
    <w:rsid w:val="00613766"/>
    <w:rsid w:val="006163DF"/>
    <w:rsid w:val="0061739D"/>
    <w:rsid w:val="00623AFD"/>
    <w:rsid w:val="006328ED"/>
    <w:rsid w:val="00634629"/>
    <w:rsid w:val="00635003"/>
    <w:rsid w:val="00642924"/>
    <w:rsid w:val="0064367C"/>
    <w:rsid w:val="006574E1"/>
    <w:rsid w:val="00682B30"/>
    <w:rsid w:val="0068421F"/>
    <w:rsid w:val="006A1A54"/>
    <w:rsid w:val="006C0F74"/>
    <w:rsid w:val="006C30EF"/>
    <w:rsid w:val="006C3EBF"/>
    <w:rsid w:val="006C4658"/>
    <w:rsid w:val="006C795B"/>
    <w:rsid w:val="006D7A83"/>
    <w:rsid w:val="006E27DD"/>
    <w:rsid w:val="006E2A44"/>
    <w:rsid w:val="006E61B3"/>
    <w:rsid w:val="006F431A"/>
    <w:rsid w:val="006F4BC9"/>
    <w:rsid w:val="007015F6"/>
    <w:rsid w:val="0070381F"/>
    <w:rsid w:val="00713761"/>
    <w:rsid w:val="00713C77"/>
    <w:rsid w:val="00714457"/>
    <w:rsid w:val="00714597"/>
    <w:rsid w:val="00721CB5"/>
    <w:rsid w:val="00725ABB"/>
    <w:rsid w:val="0073250B"/>
    <w:rsid w:val="007335C9"/>
    <w:rsid w:val="00733DF4"/>
    <w:rsid w:val="00745ECF"/>
    <w:rsid w:val="00751442"/>
    <w:rsid w:val="00754B84"/>
    <w:rsid w:val="007779B8"/>
    <w:rsid w:val="00781E00"/>
    <w:rsid w:val="007856D8"/>
    <w:rsid w:val="00787AAC"/>
    <w:rsid w:val="0078BC4B"/>
    <w:rsid w:val="007A1A0A"/>
    <w:rsid w:val="007B2B9C"/>
    <w:rsid w:val="007D01B5"/>
    <w:rsid w:val="007D5064"/>
    <w:rsid w:val="007E1BBC"/>
    <w:rsid w:val="007E3900"/>
    <w:rsid w:val="007F5C78"/>
    <w:rsid w:val="00804735"/>
    <w:rsid w:val="008069B8"/>
    <w:rsid w:val="0080702E"/>
    <w:rsid w:val="0082767D"/>
    <w:rsid w:val="008278E4"/>
    <w:rsid w:val="008565A0"/>
    <w:rsid w:val="00863F7B"/>
    <w:rsid w:val="00884DC8"/>
    <w:rsid w:val="00885762"/>
    <w:rsid w:val="008874F9"/>
    <w:rsid w:val="008914E0"/>
    <w:rsid w:val="00894E09"/>
    <w:rsid w:val="00897EB9"/>
    <w:rsid w:val="008A14D3"/>
    <w:rsid w:val="008B6EB4"/>
    <w:rsid w:val="008C3D8E"/>
    <w:rsid w:val="008C5327"/>
    <w:rsid w:val="008D7998"/>
    <w:rsid w:val="008E2F7E"/>
    <w:rsid w:val="00916B6E"/>
    <w:rsid w:val="0091725F"/>
    <w:rsid w:val="00927082"/>
    <w:rsid w:val="0093614C"/>
    <w:rsid w:val="009371F4"/>
    <w:rsid w:val="00940323"/>
    <w:rsid w:val="009508C4"/>
    <w:rsid w:val="00960464"/>
    <w:rsid w:val="00962DF5"/>
    <w:rsid w:val="00980558"/>
    <w:rsid w:val="00982CE3"/>
    <w:rsid w:val="00990A8C"/>
    <w:rsid w:val="009915D8"/>
    <w:rsid w:val="009A1122"/>
    <w:rsid w:val="009A257A"/>
    <w:rsid w:val="009B3E0F"/>
    <w:rsid w:val="009D0348"/>
    <w:rsid w:val="009E0B99"/>
    <w:rsid w:val="009E2AAC"/>
    <w:rsid w:val="009F0625"/>
    <w:rsid w:val="00A1180F"/>
    <w:rsid w:val="00A24D6F"/>
    <w:rsid w:val="00A3704F"/>
    <w:rsid w:val="00A42B20"/>
    <w:rsid w:val="00A4441D"/>
    <w:rsid w:val="00A456C8"/>
    <w:rsid w:val="00A617E7"/>
    <w:rsid w:val="00A74A94"/>
    <w:rsid w:val="00A955E4"/>
    <w:rsid w:val="00AB1DA7"/>
    <w:rsid w:val="00AC112C"/>
    <w:rsid w:val="00AC7B6B"/>
    <w:rsid w:val="00AC7EC7"/>
    <w:rsid w:val="00AD535B"/>
    <w:rsid w:val="00AE2295"/>
    <w:rsid w:val="00AF2F2D"/>
    <w:rsid w:val="00B31207"/>
    <w:rsid w:val="00B35333"/>
    <w:rsid w:val="00B46D76"/>
    <w:rsid w:val="00B62938"/>
    <w:rsid w:val="00B62AC6"/>
    <w:rsid w:val="00B70915"/>
    <w:rsid w:val="00B75899"/>
    <w:rsid w:val="00B859B6"/>
    <w:rsid w:val="00BA24D0"/>
    <w:rsid w:val="00BA513E"/>
    <w:rsid w:val="00BC253D"/>
    <w:rsid w:val="00BD035E"/>
    <w:rsid w:val="00BE3459"/>
    <w:rsid w:val="00C00F84"/>
    <w:rsid w:val="00C01CC0"/>
    <w:rsid w:val="00C14DC1"/>
    <w:rsid w:val="00C22855"/>
    <w:rsid w:val="00C34D20"/>
    <w:rsid w:val="00C37E38"/>
    <w:rsid w:val="00C61BAD"/>
    <w:rsid w:val="00CA226D"/>
    <w:rsid w:val="00CA56A5"/>
    <w:rsid w:val="00CA6D02"/>
    <w:rsid w:val="00CB446C"/>
    <w:rsid w:val="00CB6530"/>
    <w:rsid w:val="00CC40BC"/>
    <w:rsid w:val="00CD12AE"/>
    <w:rsid w:val="00CF1A06"/>
    <w:rsid w:val="00CF337F"/>
    <w:rsid w:val="00D11079"/>
    <w:rsid w:val="00D1167D"/>
    <w:rsid w:val="00D156AD"/>
    <w:rsid w:val="00D15F90"/>
    <w:rsid w:val="00D22F21"/>
    <w:rsid w:val="00D25E31"/>
    <w:rsid w:val="00D333E4"/>
    <w:rsid w:val="00D41CA1"/>
    <w:rsid w:val="00D439BA"/>
    <w:rsid w:val="00D52870"/>
    <w:rsid w:val="00D7125E"/>
    <w:rsid w:val="00D72CC4"/>
    <w:rsid w:val="00D82A8E"/>
    <w:rsid w:val="00DA09DE"/>
    <w:rsid w:val="00DA76AD"/>
    <w:rsid w:val="00DC154B"/>
    <w:rsid w:val="00DC5EBB"/>
    <w:rsid w:val="00DD4CDA"/>
    <w:rsid w:val="00DD5FFD"/>
    <w:rsid w:val="00DD6FD3"/>
    <w:rsid w:val="00DE3E08"/>
    <w:rsid w:val="00DE628D"/>
    <w:rsid w:val="00DE7592"/>
    <w:rsid w:val="00DF6758"/>
    <w:rsid w:val="00E1004D"/>
    <w:rsid w:val="00E10608"/>
    <w:rsid w:val="00E21607"/>
    <w:rsid w:val="00E239B7"/>
    <w:rsid w:val="00E25C12"/>
    <w:rsid w:val="00E40A33"/>
    <w:rsid w:val="00E433D3"/>
    <w:rsid w:val="00E44904"/>
    <w:rsid w:val="00E6648E"/>
    <w:rsid w:val="00E83EFD"/>
    <w:rsid w:val="00EA4AC4"/>
    <w:rsid w:val="00EB492B"/>
    <w:rsid w:val="00EB5912"/>
    <w:rsid w:val="00EC0F29"/>
    <w:rsid w:val="00EC4640"/>
    <w:rsid w:val="00EC51A3"/>
    <w:rsid w:val="00EC5396"/>
    <w:rsid w:val="00ED6024"/>
    <w:rsid w:val="00ED635D"/>
    <w:rsid w:val="00EE4BB4"/>
    <w:rsid w:val="00EF107F"/>
    <w:rsid w:val="00EF30F3"/>
    <w:rsid w:val="00EF4F6E"/>
    <w:rsid w:val="00EF6515"/>
    <w:rsid w:val="00F044AC"/>
    <w:rsid w:val="00F07632"/>
    <w:rsid w:val="00F142FA"/>
    <w:rsid w:val="00F26D84"/>
    <w:rsid w:val="00F32040"/>
    <w:rsid w:val="00F53C8B"/>
    <w:rsid w:val="00F53F4B"/>
    <w:rsid w:val="00F702FE"/>
    <w:rsid w:val="00F72653"/>
    <w:rsid w:val="00F8639A"/>
    <w:rsid w:val="00F87470"/>
    <w:rsid w:val="00F96A50"/>
    <w:rsid w:val="00FA671D"/>
    <w:rsid w:val="00FB37CF"/>
    <w:rsid w:val="00FC0870"/>
    <w:rsid w:val="00FC0CF3"/>
    <w:rsid w:val="00FE4E92"/>
    <w:rsid w:val="00FF201D"/>
    <w:rsid w:val="00FF30FB"/>
    <w:rsid w:val="010D74B1"/>
    <w:rsid w:val="0189D933"/>
    <w:rsid w:val="01B753F3"/>
    <w:rsid w:val="01E3977B"/>
    <w:rsid w:val="021A9B84"/>
    <w:rsid w:val="025D378F"/>
    <w:rsid w:val="02D81078"/>
    <w:rsid w:val="03977543"/>
    <w:rsid w:val="040B592F"/>
    <w:rsid w:val="0438073A"/>
    <w:rsid w:val="048E372B"/>
    <w:rsid w:val="04EA84EE"/>
    <w:rsid w:val="04F57ED4"/>
    <w:rsid w:val="05614400"/>
    <w:rsid w:val="05AAA93B"/>
    <w:rsid w:val="05D57B24"/>
    <w:rsid w:val="065AFA8F"/>
    <w:rsid w:val="0663F28C"/>
    <w:rsid w:val="06C1656E"/>
    <w:rsid w:val="073F3FC4"/>
    <w:rsid w:val="07B026A7"/>
    <w:rsid w:val="07B8C677"/>
    <w:rsid w:val="080182C1"/>
    <w:rsid w:val="089F9831"/>
    <w:rsid w:val="08ABCC6A"/>
    <w:rsid w:val="091CB76A"/>
    <w:rsid w:val="09AD8522"/>
    <w:rsid w:val="0A005B19"/>
    <w:rsid w:val="0A4BC127"/>
    <w:rsid w:val="0A6E55AC"/>
    <w:rsid w:val="0A80354D"/>
    <w:rsid w:val="0ABE82EA"/>
    <w:rsid w:val="0B07652E"/>
    <w:rsid w:val="0B118A7A"/>
    <w:rsid w:val="0B27DC4E"/>
    <w:rsid w:val="0B301AC1"/>
    <w:rsid w:val="0B7BC326"/>
    <w:rsid w:val="0B7C662D"/>
    <w:rsid w:val="0BAFA75E"/>
    <w:rsid w:val="0BD2E0BE"/>
    <w:rsid w:val="0BD42241"/>
    <w:rsid w:val="0C87D088"/>
    <w:rsid w:val="0D2E255F"/>
    <w:rsid w:val="0DE03378"/>
    <w:rsid w:val="0E197541"/>
    <w:rsid w:val="0E539F78"/>
    <w:rsid w:val="0ECBD091"/>
    <w:rsid w:val="0EDE48AC"/>
    <w:rsid w:val="0F1348A1"/>
    <w:rsid w:val="0F420E24"/>
    <w:rsid w:val="0F4B5EDB"/>
    <w:rsid w:val="0F63835E"/>
    <w:rsid w:val="0FCF9C50"/>
    <w:rsid w:val="0FD2A5A2"/>
    <w:rsid w:val="0FD4E313"/>
    <w:rsid w:val="102FD49D"/>
    <w:rsid w:val="111464F4"/>
    <w:rsid w:val="112C2BF3"/>
    <w:rsid w:val="115CDE36"/>
    <w:rsid w:val="11629D7D"/>
    <w:rsid w:val="11BBA63A"/>
    <w:rsid w:val="11DEB59B"/>
    <w:rsid w:val="129D0C2F"/>
    <w:rsid w:val="12AA8860"/>
    <w:rsid w:val="12D1B681"/>
    <w:rsid w:val="131D7E49"/>
    <w:rsid w:val="1355036C"/>
    <w:rsid w:val="13644ECB"/>
    <w:rsid w:val="13671A6E"/>
    <w:rsid w:val="13D10EC0"/>
    <w:rsid w:val="149AA8A1"/>
    <w:rsid w:val="149DA524"/>
    <w:rsid w:val="14D99B0A"/>
    <w:rsid w:val="14E0C59B"/>
    <w:rsid w:val="15C64E5C"/>
    <w:rsid w:val="15EFBC07"/>
    <w:rsid w:val="160C4800"/>
    <w:rsid w:val="1627D6E9"/>
    <w:rsid w:val="16519F63"/>
    <w:rsid w:val="178836F8"/>
    <w:rsid w:val="17B70D9B"/>
    <w:rsid w:val="17BA3082"/>
    <w:rsid w:val="17EB66B3"/>
    <w:rsid w:val="18286E33"/>
    <w:rsid w:val="185AB60C"/>
    <w:rsid w:val="188C96CF"/>
    <w:rsid w:val="18986567"/>
    <w:rsid w:val="19158A27"/>
    <w:rsid w:val="1928AA34"/>
    <w:rsid w:val="1A9115FE"/>
    <w:rsid w:val="1AF723C4"/>
    <w:rsid w:val="1B285026"/>
    <w:rsid w:val="1B40DE24"/>
    <w:rsid w:val="1C5BBE73"/>
    <w:rsid w:val="1D04D58D"/>
    <w:rsid w:val="1D41BF47"/>
    <w:rsid w:val="1D8EAE54"/>
    <w:rsid w:val="1D97A317"/>
    <w:rsid w:val="1D9DE55A"/>
    <w:rsid w:val="1DF8143E"/>
    <w:rsid w:val="1DF8C620"/>
    <w:rsid w:val="1E08DE48"/>
    <w:rsid w:val="1E3D1D3B"/>
    <w:rsid w:val="1E57F629"/>
    <w:rsid w:val="1E5BD751"/>
    <w:rsid w:val="1EFCA9D6"/>
    <w:rsid w:val="1F04C388"/>
    <w:rsid w:val="1F5C042B"/>
    <w:rsid w:val="1F5F4683"/>
    <w:rsid w:val="1FA9439D"/>
    <w:rsid w:val="1FE4F4F7"/>
    <w:rsid w:val="2011096F"/>
    <w:rsid w:val="20227963"/>
    <w:rsid w:val="2050C33D"/>
    <w:rsid w:val="2054C21A"/>
    <w:rsid w:val="205641D0"/>
    <w:rsid w:val="20BFA55C"/>
    <w:rsid w:val="20E860C5"/>
    <w:rsid w:val="20F713FE"/>
    <w:rsid w:val="217C5886"/>
    <w:rsid w:val="21A3EF3E"/>
    <w:rsid w:val="21DCE761"/>
    <w:rsid w:val="222C73FA"/>
    <w:rsid w:val="22645CA8"/>
    <w:rsid w:val="22B4DF97"/>
    <w:rsid w:val="235EFDCC"/>
    <w:rsid w:val="239F12C5"/>
    <w:rsid w:val="242F323A"/>
    <w:rsid w:val="245C6402"/>
    <w:rsid w:val="24A8B4E0"/>
    <w:rsid w:val="24F601C9"/>
    <w:rsid w:val="24F74BBA"/>
    <w:rsid w:val="252C5C2C"/>
    <w:rsid w:val="2558A454"/>
    <w:rsid w:val="25A38C90"/>
    <w:rsid w:val="25B8926B"/>
    <w:rsid w:val="25DCF94E"/>
    <w:rsid w:val="26186FE3"/>
    <w:rsid w:val="262F5CED"/>
    <w:rsid w:val="2664BA4D"/>
    <w:rsid w:val="274DB145"/>
    <w:rsid w:val="277F698C"/>
    <w:rsid w:val="279F8523"/>
    <w:rsid w:val="27E0CF9A"/>
    <w:rsid w:val="2851C3D9"/>
    <w:rsid w:val="28F46F03"/>
    <w:rsid w:val="2A90C8A8"/>
    <w:rsid w:val="2A9141FE"/>
    <w:rsid w:val="2A9E4745"/>
    <w:rsid w:val="2AAF011D"/>
    <w:rsid w:val="2B096E80"/>
    <w:rsid w:val="2B0E59FA"/>
    <w:rsid w:val="2B24FAE6"/>
    <w:rsid w:val="2B3EFD34"/>
    <w:rsid w:val="2B77736C"/>
    <w:rsid w:val="2B95F986"/>
    <w:rsid w:val="2B979206"/>
    <w:rsid w:val="2CB89E41"/>
    <w:rsid w:val="2CE2F279"/>
    <w:rsid w:val="2D0345B5"/>
    <w:rsid w:val="2D13FC94"/>
    <w:rsid w:val="2D918F40"/>
    <w:rsid w:val="2D9194E4"/>
    <w:rsid w:val="2DCBD97B"/>
    <w:rsid w:val="2E3498DA"/>
    <w:rsid w:val="2E4490FF"/>
    <w:rsid w:val="2F84AAE3"/>
    <w:rsid w:val="2FA54198"/>
    <w:rsid w:val="3003F607"/>
    <w:rsid w:val="300409BB"/>
    <w:rsid w:val="301DE3D8"/>
    <w:rsid w:val="3039619C"/>
    <w:rsid w:val="3065410E"/>
    <w:rsid w:val="30F107B6"/>
    <w:rsid w:val="30F1398C"/>
    <w:rsid w:val="30FB984A"/>
    <w:rsid w:val="31BBFB0C"/>
    <w:rsid w:val="31CA3199"/>
    <w:rsid w:val="32122508"/>
    <w:rsid w:val="32F4F32B"/>
    <w:rsid w:val="33427407"/>
    <w:rsid w:val="3394A2E7"/>
    <w:rsid w:val="3429913A"/>
    <w:rsid w:val="3438D3D3"/>
    <w:rsid w:val="344B3FCB"/>
    <w:rsid w:val="34F4A285"/>
    <w:rsid w:val="34F9A6B3"/>
    <w:rsid w:val="351C8FE0"/>
    <w:rsid w:val="354782D1"/>
    <w:rsid w:val="355D93EB"/>
    <w:rsid w:val="35CABA26"/>
    <w:rsid w:val="35DF65A8"/>
    <w:rsid w:val="35E1063F"/>
    <w:rsid w:val="35F3C1E0"/>
    <w:rsid w:val="3667BA56"/>
    <w:rsid w:val="366C3347"/>
    <w:rsid w:val="36DD778A"/>
    <w:rsid w:val="36E37DA7"/>
    <w:rsid w:val="372432D4"/>
    <w:rsid w:val="38468894"/>
    <w:rsid w:val="38814EA2"/>
    <w:rsid w:val="38D26D53"/>
    <w:rsid w:val="38F157CB"/>
    <w:rsid w:val="3903811B"/>
    <w:rsid w:val="39998C4A"/>
    <w:rsid w:val="39A159EA"/>
    <w:rsid w:val="39B5356E"/>
    <w:rsid w:val="3A06B2AD"/>
    <w:rsid w:val="3AA1A192"/>
    <w:rsid w:val="3ACDA9CF"/>
    <w:rsid w:val="3ACEF615"/>
    <w:rsid w:val="3BBA4926"/>
    <w:rsid w:val="3BD19A1C"/>
    <w:rsid w:val="3C287C93"/>
    <w:rsid w:val="3C392954"/>
    <w:rsid w:val="3C9BBD46"/>
    <w:rsid w:val="3CF887CA"/>
    <w:rsid w:val="3D00E35A"/>
    <w:rsid w:val="3D64497D"/>
    <w:rsid w:val="3E629A79"/>
    <w:rsid w:val="3EAED1D6"/>
    <w:rsid w:val="3F1F73AB"/>
    <w:rsid w:val="3F54A658"/>
    <w:rsid w:val="3F8E0DB0"/>
    <w:rsid w:val="4014305F"/>
    <w:rsid w:val="40453E89"/>
    <w:rsid w:val="40B250BD"/>
    <w:rsid w:val="411F7984"/>
    <w:rsid w:val="4122B208"/>
    <w:rsid w:val="417F1008"/>
    <w:rsid w:val="41C6E10C"/>
    <w:rsid w:val="41E57390"/>
    <w:rsid w:val="42277D2D"/>
    <w:rsid w:val="4294F274"/>
    <w:rsid w:val="42B1C7DE"/>
    <w:rsid w:val="440B0D1C"/>
    <w:rsid w:val="44F659B2"/>
    <w:rsid w:val="452ACA0B"/>
    <w:rsid w:val="453C61B1"/>
    <w:rsid w:val="454B2FC9"/>
    <w:rsid w:val="45600F43"/>
    <w:rsid w:val="45BCEB63"/>
    <w:rsid w:val="45E04BBD"/>
    <w:rsid w:val="45EAF815"/>
    <w:rsid w:val="4613342A"/>
    <w:rsid w:val="463A1CC9"/>
    <w:rsid w:val="47111621"/>
    <w:rsid w:val="4734EA43"/>
    <w:rsid w:val="47689F84"/>
    <w:rsid w:val="47A310E5"/>
    <w:rsid w:val="483D317A"/>
    <w:rsid w:val="4858CD44"/>
    <w:rsid w:val="49580ADB"/>
    <w:rsid w:val="4A2BE5BB"/>
    <w:rsid w:val="4A38075E"/>
    <w:rsid w:val="4A76F7AF"/>
    <w:rsid w:val="4AA1DD3F"/>
    <w:rsid w:val="4B4321C1"/>
    <w:rsid w:val="4BD84637"/>
    <w:rsid w:val="4C0968B1"/>
    <w:rsid w:val="4C54FC27"/>
    <w:rsid w:val="4C56B848"/>
    <w:rsid w:val="4C735CB1"/>
    <w:rsid w:val="4D0ACC05"/>
    <w:rsid w:val="4DD9E08D"/>
    <w:rsid w:val="4DDD1E0F"/>
    <w:rsid w:val="4E6CC238"/>
    <w:rsid w:val="4E843BD4"/>
    <w:rsid w:val="4EB5027B"/>
    <w:rsid w:val="4ECC8682"/>
    <w:rsid w:val="4ECDC0D6"/>
    <w:rsid w:val="4F1FF055"/>
    <w:rsid w:val="4F317A07"/>
    <w:rsid w:val="4F6CD3E8"/>
    <w:rsid w:val="4F7F57F6"/>
    <w:rsid w:val="4FAB675F"/>
    <w:rsid w:val="4FEB0424"/>
    <w:rsid w:val="503EE7F7"/>
    <w:rsid w:val="5090C88C"/>
    <w:rsid w:val="51156DDD"/>
    <w:rsid w:val="5151ADF8"/>
    <w:rsid w:val="5185A8E6"/>
    <w:rsid w:val="523943CE"/>
    <w:rsid w:val="527D5E9F"/>
    <w:rsid w:val="52C117B0"/>
    <w:rsid w:val="52E24ED4"/>
    <w:rsid w:val="53336A7E"/>
    <w:rsid w:val="5346310E"/>
    <w:rsid w:val="537C3E34"/>
    <w:rsid w:val="5380B9E4"/>
    <w:rsid w:val="5388D6E2"/>
    <w:rsid w:val="53E8D3B2"/>
    <w:rsid w:val="53FE03DE"/>
    <w:rsid w:val="5482DE7B"/>
    <w:rsid w:val="5485290F"/>
    <w:rsid w:val="54AFCDC9"/>
    <w:rsid w:val="54D2E16A"/>
    <w:rsid w:val="54F9F5C0"/>
    <w:rsid w:val="55134A4A"/>
    <w:rsid w:val="55B78CB9"/>
    <w:rsid w:val="55C7DFFA"/>
    <w:rsid w:val="5630CC0B"/>
    <w:rsid w:val="565FBC4B"/>
    <w:rsid w:val="56AC6692"/>
    <w:rsid w:val="56F5822D"/>
    <w:rsid w:val="5708D0DA"/>
    <w:rsid w:val="57E401C9"/>
    <w:rsid w:val="58C2871D"/>
    <w:rsid w:val="59270B92"/>
    <w:rsid w:val="59C72BE4"/>
    <w:rsid w:val="5A62EA0A"/>
    <w:rsid w:val="5A8159DC"/>
    <w:rsid w:val="5AA8C0A1"/>
    <w:rsid w:val="5AF7B443"/>
    <w:rsid w:val="5B119EB0"/>
    <w:rsid w:val="5B47C661"/>
    <w:rsid w:val="5B579F0C"/>
    <w:rsid w:val="5B8419ED"/>
    <w:rsid w:val="5B8930DC"/>
    <w:rsid w:val="5BB6E507"/>
    <w:rsid w:val="5BDAFF32"/>
    <w:rsid w:val="5BDDAB4B"/>
    <w:rsid w:val="5BF73D4E"/>
    <w:rsid w:val="5C02E9FB"/>
    <w:rsid w:val="5C1C4288"/>
    <w:rsid w:val="5C71B39C"/>
    <w:rsid w:val="5C9D57A3"/>
    <w:rsid w:val="5CA47E22"/>
    <w:rsid w:val="5CA6C9C7"/>
    <w:rsid w:val="5CAF7FFC"/>
    <w:rsid w:val="5CBF26E8"/>
    <w:rsid w:val="5CCDE6E3"/>
    <w:rsid w:val="5CE93054"/>
    <w:rsid w:val="5D0A0EFA"/>
    <w:rsid w:val="5D51CC8D"/>
    <w:rsid w:val="5D57E19D"/>
    <w:rsid w:val="5D5D931E"/>
    <w:rsid w:val="5D943012"/>
    <w:rsid w:val="5DA74FE0"/>
    <w:rsid w:val="5DC79634"/>
    <w:rsid w:val="5E533D87"/>
    <w:rsid w:val="5E7427BE"/>
    <w:rsid w:val="5EED7554"/>
    <w:rsid w:val="5F397B9D"/>
    <w:rsid w:val="5F8D9B8F"/>
    <w:rsid w:val="5F9C43CD"/>
    <w:rsid w:val="5FBA0576"/>
    <w:rsid w:val="5FF19DFA"/>
    <w:rsid w:val="601AFBC0"/>
    <w:rsid w:val="6052BC68"/>
    <w:rsid w:val="60697413"/>
    <w:rsid w:val="60738BAD"/>
    <w:rsid w:val="608734EE"/>
    <w:rsid w:val="60CA9A1E"/>
    <w:rsid w:val="60E84A56"/>
    <w:rsid w:val="6114CC5B"/>
    <w:rsid w:val="6141C40D"/>
    <w:rsid w:val="617002BA"/>
    <w:rsid w:val="61D44829"/>
    <w:rsid w:val="6250169E"/>
    <w:rsid w:val="629A91A0"/>
    <w:rsid w:val="6314E117"/>
    <w:rsid w:val="63B04292"/>
    <w:rsid w:val="63B9862D"/>
    <w:rsid w:val="63E296F4"/>
    <w:rsid w:val="641BC21A"/>
    <w:rsid w:val="64403ACF"/>
    <w:rsid w:val="64706DC7"/>
    <w:rsid w:val="6479308B"/>
    <w:rsid w:val="648A24D4"/>
    <w:rsid w:val="648A8AC4"/>
    <w:rsid w:val="64C9B483"/>
    <w:rsid w:val="64CC36BA"/>
    <w:rsid w:val="64E8FBFF"/>
    <w:rsid w:val="6519DD20"/>
    <w:rsid w:val="65224EC1"/>
    <w:rsid w:val="654B51C6"/>
    <w:rsid w:val="660AD9DE"/>
    <w:rsid w:val="663BE297"/>
    <w:rsid w:val="66BB5B36"/>
    <w:rsid w:val="66D72810"/>
    <w:rsid w:val="66E4732A"/>
    <w:rsid w:val="66E996B8"/>
    <w:rsid w:val="66ED37D6"/>
    <w:rsid w:val="67331542"/>
    <w:rsid w:val="67629763"/>
    <w:rsid w:val="67801667"/>
    <w:rsid w:val="679C7369"/>
    <w:rsid w:val="67CE6B53"/>
    <w:rsid w:val="682259F5"/>
    <w:rsid w:val="6832E99E"/>
    <w:rsid w:val="6881F835"/>
    <w:rsid w:val="68C28EA4"/>
    <w:rsid w:val="690184E0"/>
    <w:rsid w:val="691E1418"/>
    <w:rsid w:val="694D5AC5"/>
    <w:rsid w:val="6A62B358"/>
    <w:rsid w:val="6AFC365E"/>
    <w:rsid w:val="6B7D96D7"/>
    <w:rsid w:val="6B85770B"/>
    <w:rsid w:val="6BB36777"/>
    <w:rsid w:val="6BBD3B89"/>
    <w:rsid w:val="6C2D658E"/>
    <w:rsid w:val="6CA5F9DC"/>
    <w:rsid w:val="6CAE07EE"/>
    <w:rsid w:val="6D10E104"/>
    <w:rsid w:val="6D549AA2"/>
    <w:rsid w:val="6D609384"/>
    <w:rsid w:val="6D624884"/>
    <w:rsid w:val="6D6E3ED2"/>
    <w:rsid w:val="6DDF40BB"/>
    <w:rsid w:val="6DE47652"/>
    <w:rsid w:val="6E2CD25E"/>
    <w:rsid w:val="6EE41C46"/>
    <w:rsid w:val="6EEAAE2A"/>
    <w:rsid w:val="6F26BCA0"/>
    <w:rsid w:val="6F2B9ECE"/>
    <w:rsid w:val="6FCF967D"/>
    <w:rsid w:val="70194E9D"/>
    <w:rsid w:val="701BF1A3"/>
    <w:rsid w:val="70333B19"/>
    <w:rsid w:val="70420098"/>
    <w:rsid w:val="71F5008F"/>
    <w:rsid w:val="724098B7"/>
    <w:rsid w:val="724D836D"/>
    <w:rsid w:val="72EF2FE8"/>
    <w:rsid w:val="738150DA"/>
    <w:rsid w:val="73C4FA46"/>
    <w:rsid w:val="73C972A3"/>
    <w:rsid w:val="74072F4D"/>
    <w:rsid w:val="74509832"/>
    <w:rsid w:val="7469DAE3"/>
    <w:rsid w:val="7483992E"/>
    <w:rsid w:val="7485D103"/>
    <w:rsid w:val="74C50601"/>
    <w:rsid w:val="74F356BC"/>
    <w:rsid w:val="75169A77"/>
    <w:rsid w:val="7524BD01"/>
    <w:rsid w:val="7598D891"/>
    <w:rsid w:val="75D7C711"/>
    <w:rsid w:val="75FEEF86"/>
    <w:rsid w:val="764DC519"/>
    <w:rsid w:val="76551837"/>
    <w:rsid w:val="769C34A6"/>
    <w:rsid w:val="7727EF2E"/>
    <w:rsid w:val="7741DEB4"/>
    <w:rsid w:val="777777E0"/>
    <w:rsid w:val="77E6F584"/>
    <w:rsid w:val="780543D8"/>
    <w:rsid w:val="7806A305"/>
    <w:rsid w:val="781CE941"/>
    <w:rsid w:val="78887968"/>
    <w:rsid w:val="78DB07FE"/>
    <w:rsid w:val="78F1AD17"/>
    <w:rsid w:val="7932C39D"/>
    <w:rsid w:val="7A9B8209"/>
    <w:rsid w:val="7AA50108"/>
    <w:rsid w:val="7AEA4DBF"/>
    <w:rsid w:val="7AFDD6D7"/>
    <w:rsid w:val="7B1F0273"/>
    <w:rsid w:val="7BBA23E1"/>
    <w:rsid w:val="7BC2C53B"/>
    <w:rsid w:val="7BD5F86B"/>
    <w:rsid w:val="7BDCD021"/>
    <w:rsid w:val="7C457712"/>
    <w:rsid w:val="7CF8016F"/>
    <w:rsid w:val="7D3D55C8"/>
    <w:rsid w:val="7D984253"/>
    <w:rsid w:val="7DA2A24A"/>
    <w:rsid w:val="7DBFFE2A"/>
    <w:rsid w:val="7DE17340"/>
    <w:rsid w:val="7E9CE694"/>
    <w:rsid w:val="7F0670EC"/>
    <w:rsid w:val="7FBF35E4"/>
    <w:rsid w:val="7FF8D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C13F"/>
  <w15:chartTrackingRefBased/>
  <w15:docId w15:val="{A9DE340A-72DF-4DB3-961E-E303D6A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DB"/>
    <w:pPr>
      <w:spacing w:after="0"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07D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07DF"/>
    <w:rPr>
      <w:rFonts w:eastAsiaTheme="majorEastAsia" w:cstheme="majorBidi"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6D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7C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7C"/>
    <w:rPr>
      <w:rFonts w:ascii="Tahoma" w:hAnsi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2F7C"/>
    <w:pPr>
      <w:spacing w:after="0" w:line="240" w:lineRule="auto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8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2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1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7E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uting.org/health-and-safety/gs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p.scoutbook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filestore.scouting.org/filestore/pdf/33088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outingwire.org/social-media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5C807C573884098D122F6457E6B64" ma:contentTypeVersion="17" ma:contentTypeDescription="Create a new document." ma:contentTypeScope="" ma:versionID="5cc5f812a15831bef4dfaf6628e8e91d">
  <xsd:schema xmlns:xsd="http://www.w3.org/2001/XMLSchema" xmlns:xs="http://www.w3.org/2001/XMLSchema" xmlns:p="http://schemas.microsoft.com/office/2006/metadata/properties" xmlns:ns1="http://schemas.microsoft.com/sharepoint/v3" xmlns:ns3="100268e1-7a87-45f0-b17f-2a18afd61554" xmlns:ns4="9ce370f5-9244-41c2-b43c-ebc19ef928b7" targetNamespace="http://schemas.microsoft.com/office/2006/metadata/properties" ma:root="true" ma:fieldsID="591c2495ff7957a86aee3d6ac80defa9" ns1:_="" ns3:_="" ns4:_="">
    <xsd:import namespace="http://schemas.microsoft.com/sharepoint/v3"/>
    <xsd:import namespace="100268e1-7a87-45f0-b17f-2a18afd61554"/>
    <xsd:import namespace="9ce370f5-9244-41c2-b43c-ebc19ef92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268e1-7a87-45f0-b17f-2a18afd61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70f5-9244-41c2-b43c-ebc19ef92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D420E-F80B-4E74-A646-C41F5C82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0268e1-7a87-45f0-b17f-2a18afd61554"/>
    <ds:schemaRef ds:uri="9ce370f5-9244-41c2-b43c-ebc19ef9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6D003-35FF-4070-9C58-C417B28308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F34138-54B0-41C9-A1FC-40BE1A9B0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Links>
    <vt:vector size="30" baseType="variant">
      <vt:variant>
        <vt:i4>1048661</vt:i4>
      </vt:variant>
      <vt:variant>
        <vt:i4>12</vt:i4>
      </vt:variant>
      <vt:variant>
        <vt:i4>0</vt:i4>
      </vt:variant>
      <vt:variant>
        <vt:i4>5</vt:i4>
      </vt:variant>
      <vt:variant>
        <vt:lpwstr>https://scoutingwire.org/social-media-guidelines/</vt:lpwstr>
      </vt:variant>
      <vt:variant>
        <vt:lpwstr/>
      </vt:variant>
      <vt:variant>
        <vt:i4>2228332</vt:i4>
      </vt:variant>
      <vt:variant>
        <vt:i4>9</vt:i4>
      </vt:variant>
      <vt:variant>
        <vt:i4>0</vt:i4>
      </vt:variant>
      <vt:variant>
        <vt:i4>5</vt:i4>
      </vt:variant>
      <vt:variant>
        <vt:lpwstr>https://www.scouting.org/health-and-safety/gss/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https://help.scoutbook.com/</vt:lpwstr>
      </vt:variant>
      <vt:variant>
        <vt:lpwstr/>
      </vt:variant>
      <vt:variant>
        <vt:i4>2752595</vt:i4>
      </vt:variant>
      <vt:variant>
        <vt:i4>3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https://filestore.scouting.org/filestore/pdf/33088.pdf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Huddleston</dc:creator>
  <cp:keywords/>
  <dc:description/>
  <cp:lastModifiedBy>Lido Vizzutti</cp:lastModifiedBy>
  <cp:revision>2</cp:revision>
  <cp:lastPrinted>2020-03-18T00:24:00Z</cp:lastPrinted>
  <dcterms:created xsi:type="dcterms:W3CDTF">2020-03-20T14:48:00Z</dcterms:created>
  <dcterms:modified xsi:type="dcterms:W3CDTF">2020-03-20T14:48:00Z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0x010100D905C807C573884098D122F6457E6B64</vt:lpwstr>
  </property>
</Properties>
</file>